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E6B105" w14:textId="77777777" w:rsidR="005E0918" w:rsidRDefault="005E0918">
      <w:pPr>
        <w:widowControl w:val="0"/>
        <w:pBdr>
          <w:top w:val="nil"/>
          <w:left w:val="nil"/>
          <w:bottom w:val="nil"/>
          <w:right w:val="nil"/>
          <w:between w:val="nil"/>
        </w:pBdr>
      </w:pPr>
    </w:p>
    <w:p w14:paraId="31B23323" w14:textId="77777777" w:rsidR="005E0918" w:rsidRDefault="005E0918">
      <w:pPr>
        <w:widowControl w:val="0"/>
        <w:spacing w:line="240" w:lineRule="auto"/>
        <w:ind w:hanging="2"/>
        <w:rPr>
          <w:rFonts w:ascii="Calibri" w:eastAsia="Calibri" w:hAnsi="Calibri" w:cs="Calibri"/>
          <w:b/>
          <w:sz w:val="24"/>
          <w:szCs w:val="24"/>
        </w:rPr>
      </w:pPr>
    </w:p>
    <w:p w14:paraId="1C609B49" w14:textId="77777777" w:rsidR="005E0918" w:rsidRDefault="00000000">
      <w:pPr>
        <w:widowControl w:val="0"/>
        <w:spacing w:line="240" w:lineRule="auto"/>
        <w:rPr>
          <w:rFonts w:ascii="Calibri" w:eastAsia="Calibri" w:hAnsi="Calibri" w:cs="Calibri"/>
          <w:sz w:val="24"/>
          <w:szCs w:val="24"/>
        </w:rPr>
      </w:pPr>
      <w:r>
        <w:rPr>
          <w:rFonts w:ascii="Calibri" w:eastAsia="Calibri" w:hAnsi="Calibri" w:cs="Calibri"/>
          <w:b/>
          <w:sz w:val="24"/>
          <w:szCs w:val="24"/>
        </w:rPr>
        <w:t>FELTCAR Estonian Grand Prix 2025</w:t>
      </w:r>
    </w:p>
    <w:p w14:paraId="413203A1" w14:textId="77777777" w:rsidR="005E0918" w:rsidRDefault="00000000">
      <w:pPr>
        <w:widowControl w:val="0"/>
        <w:numPr>
          <w:ilvl w:val="0"/>
          <w:numId w:val="3"/>
        </w:numPr>
        <w:spacing w:line="240" w:lineRule="auto"/>
        <w:rPr>
          <w:rFonts w:ascii="Calibri" w:eastAsia="Calibri" w:hAnsi="Calibri" w:cs="Calibri"/>
          <w:sz w:val="16"/>
          <w:szCs w:val="16"/>
        </w:rPr>
      </w:pPr>
      <w:r>
        <w:rPr>
          <w:rFonts w:ascii="Calibri" w:eastAsia="Calibri" w:hAnsi="Calibri" w:cs="Calibri"/>
          <w:b/>
          <w:sz w:val="16"/>
          <w:szCs w:val="16"/>
        </w:rPr>
        <w:t>FINNISH CAR RACING CHAMPIONSHIP</w:t>
      </w:r>
    </w:p>
    <w:p w14:paraId="36C21599" w14:textId="77777777" w:rsidR="005E0918" w:rsidRDefault="00000000">
      <w:pPr>
        <w:widowControl w:val="0"/>
        <w:numPr>
          <w:ilvl w:val="0"/>
          <w:numId w:val="3"/>
        </w:numPr>
        <w:spacing w:line="240" w:lineRule="auto"/>
        <w:rPr>
          <w:rFonts w:ascii="Calibri" w:eastAsia="Calibri" w:hAnsi="Calibri" w:cs="Calibri"/>
          <w:sz w:val="16"/>
          <w:szCs w:val="16"/>
        </w:rPr>
      </w:pPr>
      <w:r>
        <w:rPr>
          <w:rFonts w:ascii="Calibri" w:eastAsia="Calibri" w:hAnsi="Calibri" w:cs="Calibri"/>
          <w:b/>
          <w:sz w:val="16"/>
          <w:szCs w:val="16"/>
        </w:rPr>
        <w:t>ESTONIAN CAR RACING CHAMPIONSHIP</w:t>
      </w:r>
    </w:p>
    <w:p w14:paraId="4EC36DD1" w14:textId="77777777" w:rsidR="005E0918" w:rsidRDefault="00000000">
      <w:pPr>
        <w:widowControl w:val="0"/>
        <w:numPr>
          <w:ilvl w:val="0"/>
          <w:numId w:val="3"/>
        </w:numPr>
        <w:spacing w:line="240" w:lineRule="auto"/>
        <w:rPr>
          <w:rFonts w:ascii="Calibri" w:eastAsia="Calibri" w:hAnsi="Calibri" w:cs="Calibri"/>
          <w:sz w:val="16"/>
          <w:szCs w:val="16"/>
        </w:rPr>
      </w:pPr>
      <w:r>
        <w:rPr>
          <w:rFonts w:ascii="Calibri" w:eastAsia="Calibri" w:hAnsi="Calibri" w:cs="Calibri"/>
          <w:b/>
          <w:sz w:val="16"/>
          <w:szCs w:val="16"/>
        </w:rPr>
        <w:t>ESTONIAN MOTORBIKE CIRCUIT RACING CHAMPIONSHIPS</w:t>
      </w:r>
    </w:p>
    <w:p w14:paraId="3A58BF98" w14:textId="77777777" w:rsidR="005E0918" w:rsidRDefault="00000000">
      <w:pPr>
        <w:widowControl w:val="0"/>
        <w:numPr>
          <w:ilvl w:val="0"/>
          <w:numId w:val="3"/>
        </w:numPr>
        <w:spacing w:line="240" w:lineRule="auto"/>
        <w:rPr>
          <w:rFonts w:ascii="Calibri" w:eastAsia="Calibri" w:hAnsi="Calibri" w:cs="Calibri"/>
          <w:sz w:val="16"/>
          <w:szCs w:val="16"/>
        </w:rPr>
      </w:pPr>
      <w:r>
        <w:rPr>
          <w:rFonts w:ascii="Calibri" w:eastAsia="Calibri" w:hAnsi="Calibri" w:cs="Calibri"/>
          <w:b/>
          <w:sz w:val="16"/>
          <w:szCs w:val="16"/>
        </w:rPr>
        <w:t>FINNISH MOTORBIKE CIRCUIT RACING CHAMPIONSHIPS</w:t>
      </w:r>
    </w:p>
    <w:p w14:paraId="79BB0DCC" w14:textId="77777777" w:rsidR="005E0918" w:rsidRDefault="00000000">
      <w:pPr>
        <w:numPr>
          <w:ilvl w:val="0"/>
          <w:numId w:val="3"/>
        </w:numPr>
        <w:spacing w:line="240" w:lineRule="auto"/>
        <w:rPr>
          <w:rFonts w:ascii="Calibri" w:eastAsia="Calibri" w:hAnsi="Calibri" w:cs="Calibri"/>
          <w:sz w:val="16"/>
          <w:szCs w:val="16"/>
        </w:rPr>
      </w:pPr>
      <w:r>
        <w:rPr>
          <w:rFonts w:ascii="Calibri" w:eastAsia="Calibri" w:hAnsi="Calibri" w:cs="Calibri"/>
          <w:b/>
          <w:sz w:val="16"/>
          <w:szCs w:val="16"/>
        </w:rPr>
        <w:t>LATVIAN MOTORBIKE CIRCUIT RACING CHAMPIONSHIPS</w:t>
      </w:r>
    </w:p>
    <w:p w14:paraId="180D3450" w14:textId="77777777" w:rsidR="005E0918" w:rsidRDefault="005E0918">
      <w:pPr>
        <w:widowControl w:val="0"/>
        <w:spacing w:line="240" w:lineRule="auto"/>
        <w:rPr>
          <w:rFonts w:ascii="Calibri" w:eastAsia="Calibri" w:hAnsi="Calibri" w:cs="Calibri"/>
          <w:sz w:val="20"/>
          <w:szCs w:val="20"/>
        </w:rPr>
      </w:pPr>
    </w:p>
    <w:p w14:paraId="4D9C9570" w14:textId="77777777" w:rsidR="005E0918" w:rsidRDefault="005E0918">
      <w:pPr>
        <w:widowControl w:val="0"/>
        <w:spacing w:line="240" w:lineRule="auto"/>
        <w:ind w:firstLine="720"/>
        <w:rPr>
          <w:rFonts w:ascii="Calibri" w:eastAsia="Calibri" w:hAnsi="Calibri" w:cs="Calibri"/>
          <w:sz w:val="20"/>
          <w:szCs w:val="20"/>
        </w:rPr>
      </w:pPr>
    </w:p>
    <w:p w14:paraId="0B1DC242" w14:textId="77777777" w:rsidR="005E0918" w:rsidRDefault="00000000">
      <w:pPr>
        <w:widowControl w:val="0"/>
        <w:spacing w:line="240" w:lineRule="auto"/>
        <w:ind w:firstLine="720"/>
        <w:rPr>
          <w:rFonts w:ascii="Calibri" w:eastAsia="Calibri" w:hAnsi="Calibri" w:cs="Calibri"/>
          <w:b/>
          <w:sz w:val="28"/>
          <w:szCs w:val="28"/>
        </w:rPr>
      </w:pPr>
      <w:r>
        <w:rPr>
          <w:rFonts w:ascii="Calibri" w:eastAsia="Calibri" w:hAnsi="Calibri" w:cs="Calibri"/>
          <w:b/>
          <w:sz w:val="28"/>
          <w:szCs w:val="28"/>
        </w:rPr>
        <w:t>08.-10. August 2025</w:t>
      </w:r>
    </w:p>
    <w:p w14:paraId="0FB205EB" w14:textId="77777777" w:rsidR="005E0918" w:rsidRDefault="00000000">
      <w:pPr>
        <w:widowControl w:val="0"/>
        <w:spacing w:line="240" w:lineRule="auto"/>
        <w:rPr>
          <w:rFonts w:ascii="Calibri" w:eastAsia="Calibri" w:hAnsi="Calibri" w:cs="Calibri"/>
          <w:u w:val="single"/>
        </w:rPr>
      </w:pPr>
      <w:r>
        <w:rPr>
          <w:rFonts w:ascii="Calibri" w:eastAsia="Calibri" w:hAnsi="Calibri" w:cs="Calibri"/>
          <w:b/>
          <w:sz w:val="28"/>
          <w:szCs w:val="28"/>
          <w:u w:val="single"/>
        </w:rPr>
        <w:t>SUPPLEMENTARY REGULATIONS</w:t>
      </w:r>
    </w:p>
    <w:p w14:paraId="3B99B4BB" w14:textId="77777777" w:rsidR="005E0918" w:rsidRDefault="005E0918">
      <w:pPr>
        <w:widowControl w:val="0"/>
        <w:spacing w:line="240" w:lineRule="auto"/>
        <w:ind w:hanging="2"/>
        <w:rPr>
          <w:rFonts w:ascii="Calibri" w:eastAsia="Calibri" w:hAnsi="Calibri" w:cs="Calibri"/>
        </w:rPr>
      </w:pPr>
    </w:p>
    <w:p w14:paraId="12B731CB" w14:textId="77777777" w:rsidR="005E0918" w:rsidRDefault="00000000">
      <w:pPr>
        <w:widowControl w:val="0"/>
        <w:spacing w:line="240" w:lineRule="auto"/>
        <w:ind w:hanging="2"/>
        <w:rPr>
          <w:rFonts w:ascii="Calibri" w:eastAsia="Calibri" w:hAnsi="Calibri" w:cs="Calibri"/>
        </w:rPr>
      </w:pPr>
      <w:r>
        <w:rPr>
          <w:rFonts w:ascii="Calibri" w:eastAsia="Calibri" w:hAnsi="Calibri" w:cs="Calibri"/>
          <w:b/>
        </w:rPr>
        <w:t>1. The Competition will be held on</w:t>
      </w:r>
    </w:p>
    <w:p w14:paraId="18FDF3A4" w14:textId="77777777" w:rsidR="005E0918" w:rsidRDefault="00000000">
      <w:pPr>
        <w:widowControl w:val="0"/>
        <w:spacing w:line="240" w:lineRule="auto"/>
        <w:ind w:hanging="2"/>
        <w:rPr>
          <w:rFonts w:ascii="Calibri" w:eastAsia="Calibri" w:hAnsi="Calibri" w:cs="Calibri"/>
          <w:b/>
        </w:rPr>
      </w:pPr>
      <w:r>
        <w:rPr>
          <w:rFonts w:ascii="Calibri" w:eastAsia="Calibri" w:hAnsi="Calibri" w:cs="Calibri"/>
          <w:b/>
        </w:rPr>
        <w:t xml:space="preserve">08.-10.08.2025  on Porsche Ring, </w:t>
      </w:r>
    </w:p>
    <w:p w14:paraId="6178AB93" w14:textId="77777777" w:rsidR="005E0918" w:rsidRDefault="00000000">
      <w:pPr>
        <w:widowControl w:val="0"/>
        <w:spacing w:line="240" w:lineRule="auto"/>
        <w:ind w:hanging="2"/>
        <w:rPr>
          <w:rFonts w:ascii="Calibri" w:eastAsia="Calibri" w:hAnsi="Calibri" w:cs="Calibri"/>
          <w:color w:val="383838"/>
          <w:highlight w:val="white"/>
        </w:rPr>
      </w:pPr>
      <w:r>
        <w:rPr>
          <w:rFonts w:ascii="Calibri" w:eastAsia="Calibri" w:hAnsi="Calibri" w:cs="Calibri"/>
          <w:b/>
        </w:rPr>
        <w:t xml:space="preserve">Address:  </w:t>
      </w:r>
      <w:r>
        <w:rPr>
          <w:rFonts w:ascii="Calibri" w:eastAsia="Calibri" w:hAnsi="Calibri" w:cs="Calibri"/>
        </w:rPr>
        <w:t xml:space="preserve">Audru district municipality, </w:t>
      </w:r>
      <w:r>
        <w:rPr>
          <w:rFonts w:ascii="Calibri" w:eastAsia="Calibri" w:hAnsi="Calibri" w:cs="Calibri"/>
          <w:color w:val="383838"/>
          <w:highlight w:val="white"/>
        </w:rPr>
        <w:t>Papsaare, Pärnu</w:t>
      </w:r>
      <w:r>
        <w:rPr>
          <w:rFonts w:ascii="Calibri" w:eastAsia="Calibri" w:hAnsi="Calibri" w:cs="Calibri"/>
          <w:color w:val="383838"/>
        </w:rPr>
        <w:t xml:space="preserve"> 88137, Pärnumaa</w:t>
      </w:r>
      <w:r>
        <w:rPr>
          <w:rFonts w:ascii="Calibri" w:eastAsia="Calibri" w:hAnsi="Calibri" w:cs="Calibri"/>
          <w:color w:val="383838"/>
          <w:highlight w:val="white"/>
        </w:rPr>
        <w:t xml:space="preserve">. </w:t>
      </w:r>
    </w:p>
    <w:p w14:paraId="6D5B0DCD" w14:textId="77777777" w:rsidR="005E0918" w:rsidRDefault="005E0918">
      <w:pPr>
        <w:widowControl w:val="0"/>
        <w:spacing w:line="240" w:lineRule="auto"/>
        <w:ind w:hanging="2"/>
        <w:rPr>
          <w:rFonts w:ascii="Calibri" w:eastAsia="Calibri" w:hAnsi="Calibri" w:cs="Calibri"/>
          <w:color w:val="383838"/>
          <w:sz w:val="16"/>
          <w:szCs w:val="16"/>
          <w:highlight w:val="white"/>
        </w:rPr>
      </w:pPr>
    </w:p>
    <w:p w14:paraId="592D64C9" w14:textId="77777777" w:rsidR="005E0918" w:rsidRDefault="00000000">
      <w:pPr>
        <w:widowControl w:val="0"/>
        <w:spacing w:line="240" w:lineRule="auto"/>
        <w:ind w:hanging="2"/>
        <w:rPr>
          <w:rFonts w:ascii="Calibri" w:eastAsia="Calibri" w:hAnsi="Calibri" w:cs="Calibri"/>
        </w:rPr>
      </w:pPr>
      <w:r>
        <w:rPr>
          <w:rFonts w:ascii="Calibri" w:eastAsia="Calibri" w:hAnsi="Calibri" w:cs="Calibri"/>
          <w:b/>
        </w:rPr>
        <w:t>2. ORGANISATION OF THE COMPETITION</w:t>
      </w:r>
    </w:p>
    <w:p w14:paraId="3D8061D7" w14:textId="77777777" w:rsidR="005E0918" w:rsidRDefault="00000000">
      <w:pPr>
        <w:widowControl w:val="0"/>
        <w:spacing w:line="240" w:lineRule="auto"/>
        <w:ind w:hanging="2"/>
        <w:rPr>
          <w:rFonts w:ascii="Calibri" w:eastAsia="Calibri" w:hAnsi="Calibri" w:cs="Calibri"/>
        </w:rPr>
      </w:pPr>
      <w:r>
        <w:rPr>
          <w:rFonts w:ascii="Calibri" w:eastAsia="Calibri" w:hAnsi="Calibri" w:cs="Calibri"/>
          <w:b/>
        </w:rPr>
        <w:t>2.1 The competition is organized in compliance with the following rules and regulations:</w:t>
      </w:r>
    </w:p>
    <w:p w14:paraId="01364163"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 FIA international regulations</w:t>
      </w:r>
    </w:p>
    <w:p w14:paraId="197722FF"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 FIM international regulations</w:t>
      </w:r>
    </w:p>
    <w:p w14:paraId="0A8654AD"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 Finnish racing Championship sporting regulations</w:t>
      </w:r>
    </w:p>
    <w:p w14:paraId="5E6B2D20"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 FRC Sporting regulations.</w:t>
      </w:r>
    </w:p>
    <w:p w14:paraId="50AF16A1"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 EASU Sporting regulations.</w:t>
      </w:r>
    </w:p>
    <w:p w14:paraId="6803F328"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 EMF Sporting regulations for Estonian Circuit Racing Championships</w:t>
      </w:r>
    </w:p>
    <w:p w14:paraId="7A94291C"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 LaMSF Sporting regulations for Latvian         Circuit Racing Championships</w:t>
      </w:r>
    </w:p>
    <w:p w14:paraId="20FA0060"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 xml:space="preserve"> -Sporting requirements for the participating classes</w:t>
      </w:r>
    </w:p>
    <w:p w14:paraId="31ED1740"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-These general instructions for competitions</w:t>
      </w:r>
    </w:p>
    <w:p w14:paraId="6FA1CAD0"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-Technical requirements for the participating classes</w:t>
      </w:r>
    </w:p>
    <w:p w14:paraId="2CEE823A" w14:textId="77777777" w:rsidR="005E0918" w:rsidRDefault="005E0918">
      <w:pPr>
        <w:widowControl w:val="0"/>
        <w:spacing w:line="240" w:lineRule="auto"/>
        <w:rPr>
          <w:rFonts w:ascii="Calibri" w:eastAsia="Calibri" w:hAnsi="Calibri" w:cs="Calibri"/>
          <w:b/>
          <w:sz w:val="16"/>
          <w:szCs w:val="16"/>
        </w:rPr>
      </w:pPr>
    </w:p>
    <w:p w14:paraId="5506BDDD" w14:textId="77777777" w:rsidR="005E0918" w:rsidRDefault="00000000">
      <w:pPr>
        <w:widowControl w:val="0"/>
        <w:spacing w:line="240" w:lineRule="auto"/>
        <w:rPr>
          <w:rFonts w:ascii="Calibri" w:eastAsia="Calibri" w:hAnsi="Calibri" w:cs="Calibri"/>
          <w:sz w:val="20"/>
          <w:szCs w:val="20"/>
        </w:rPr>
      </w:pPr>
      <w:r>
        <w:rPr>
          <w:rFonts w:ascii="Calibri" w:eastAsia="Calibri" w:hAnsi="Calibri" w:cs="Calibri"/>
          <w:b/>
          <w:sz w:val="20"/>
          <w:szCs w:val="20"/>
        </w:rPr>
        <w:t>2.2 Status of the Competition:</w:t>
      </w:r>
    </w:p>
    <w:p w14:paraId="7EAEBC78"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Estonian Car Racing Cup Challenge (EstCup)</w:t>
      </w:r>
    </w:p>
    <w:p w14:paraId="10814B19" w14:textId="77777777" w:rsidR="005E0918" w:rsidRDefault="005E0918">
      <w:pPr>
        <w:widowControl w:val="0"/>
        <w:spacing w:line="240" w:lineRule="auto"/>
        <w:ind w:hanging="2"/>
        <w:rPr>
          <w:rFonts w:ascii="Calibri" w:eastAsia="Calibri" w:hAnsi="Calibri" w:cs="Calibri"/>
          <w:sz w:val="20"/>
          <w:szCs w:val="20"/>
        </w:rPr>
      </w:pPr>
    </w:p>
    <w:p w14:paraId="4B2AA92A"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Finnish Car Racing Championships (FRC)</w:t>
      </w:r>
    </w:p>
    <w:p w14:paraId="3EA89B1B" w14:textId="77777777" w:rsidR="005E0918" w:rsidRDefault="005E0918">
      <w:pPr>
        <w:widowControl w:val="0"/>
        <w:spacing w:line="240" w:lineRule="auto"/>
        <w:ind w:hanging="2"/>
        <w:rPr>
          <w:rFonts w:ascii="Calibri" w:eastAsia="Calibri" w:hAnsi="Calibri" w:cs="Calibri"/>
          <w:sz w:val="20"/>
          <w:szCs w:val="20"/>
        </w:rPr>
      </w:pPr>
    </w:p>
    <w:p w14:paraId="65533565" w14:textId="77777777" w:rsidR="005E0918" w:rsidRDefault="00000000">
      <w:pPr>
        <w:widowControl w:val="0"/>
        <w:spacing w:line="240" w:lineRule="auto"/>
        <w:ind w:hanging="2"/>
        <w:rPr>
          <w:rFonts w:ascii="Calibri" w:eastAsia="Calibri" w:hAnsi="Calibri" w:cs="Calibri"/>
          <w:sz w:val="20"/>
          <w:szCs w:val="20"/>
        </w:rPr>
      </w:pPr>
      <w:r>
        <w:rPr>
          <w:rFonts w:ascii="Calibri" w:eastAsia="Calibri" w:hAnsi="Calibri" w:cs="Calibri"/>
          <w:sz w:val="20"/>
          <w:szCs w:val="20"/>
        </w:rPr>
        <w:t>Estonian Road Racing Championships (EMF)</w:t>
      </w:r>
    </w:p>
    <w:p w14:paraId="443454AF" w14:textId="77777777" w:rsidR="005E0918" w:rsidRDefault="005E0918">
      <w:pPr>
        <w:widowControl w:val="0"/>
        <w:spacing w:line="240" w:lineRule="auto"/>
        <w:ind w:hanging="2"/>
        <w:rPr>
          <w:rFonts w:ascii="Calibri" w:eastAsia="Calibri" w:hAnsi="Calibri" w:cs="Calibri"/>
          <w:sz w:val="20"/>
          <w:szCs w:val="20"/>
        </w:rPr>
      </w:pPr>
    </w:p>
    <w:p w14:paraId="26A1941E" w14:textId="059B72C0" w:rsidR="005E0918" w:rsidRDefault="00000000">
      <w:pPr>
        <w:widowControl w:val="0"/>
        <w:spacing w:line="240" w:lineRule="auto"/>
        <w:ind w:hanging="2"/>
        <w:rPr>
          <w:rFonts w:ascii="Calibri" w:eastAsia="Calibri" w:hAnsi="Calibri" w:cs="Calibri"/>
          <w:sz w:val="20"/>
          <w:szCs w:val="20"/>
          <w:highlight w:val="yellow"/>
        </w:rPr>
      </w:pPr>
      <w:r>
        <w:rPr>
          <w:rFonts w:ascii="Calibri" w:eastAsia="Calibri" w:hAnsi="Calibri" w:cs="Calibri"/>
          <w:sz w:val="20"/>
          <w:szCs w:val="20"/>
        </w:rPr>
        <w:t xml:space="preserve">Finnish </w:t>
      </w:r>
      <w:r w:rsidR="00262D32" w:rsidRPr="00384AD2">
        <w:rPr>
          <w:rFonts w:ascii="Calibri" w:eastAsia="Calibri" w:hAnsi="Calibri" w:cs="Calibri"/>
          <w:sz w:val="20"/>
          <w:szCs w:val="20"/>
        </w:rPr>
        <w:t>Circuit Racing</w:t>
      </w:r>
      <w:r w:rsidRPr="00384AD2">
        <w:rPr>
          <w:rFonts w:ascii="Calibri" w:eastAsia="Calibri" w:hAnsi="Calibri" w:cs="Calibri"/>
          <w:sz w:val="20"/>
          <w:szCs w:val="20"/>
        </w:rPr>
        <w:t xml:space="preserve"> Champions</w:t>
      </w:r>
      <w:r w:rsidR="00262D32" w:rsidRPr="00384AD2">
        <w:rPr>
          <w:rFonts w:ascii="Calibri" w:eastAsia="Calibri" w:hAnsi="Calibri" w:cs="Calibri"/>
          <w:sz w:val="20"/>
          <w:szCs w:val="20"/>
        </w:rPr>
        <w:t>hip</w:t>
      </w:r>
      <w:r w:rsidRPr="00384AD2">
        <w:rPr>
          <w:rFonts w:ascii="Calibri" w:eastAsia="Calibri" w:hAnsi="Calibri" w:cs="Calibri"/>
          <w:sz w:val="20"/>
          <w:szCs w:val="20"/>
        </w:rPr>
        <w:t xml:space="preserve"> (</w:t>
      </w:r>
      <w:r w:rsidR="007C369F" w:rsidRPr="00384AD2">
        <w:rPr>
          <w:rFonts w:ascii="Calibri" w:eastAsia="Calibri" w:hAnsi="Calibri" w:cs="Calibri"/>
          <w:sz w:val="20"/>
          <w:szCs w:val="20"/>
        </w:rPr>
        <w:t>SML</w:t>
      </w:r>
      <w:r w:rsidRPr="00384AD2">
        <w:rPr>
          <w:rFonts w:ascii="Calibri" w:eastAsia="Calibri" w:hAnsi="Calibri" w:cs="Calibri"/>
          <w:sz w:val="20"/>
          <w:szCs w:val="20"/>
        </w:rPr>
        <w:t xml:space="preserve">).  </w:t>
      </w:r>
      <w:r w:rsidRPr="00384AD2">
        <w:rPr>
          <w:rFonts w:ascii="Calibri" w:eastAsia="Calibri" w:hAnsi="Calibri" w:cs="Calibri"/>
          <w:sz w:val="20"/>
          <w:szCs w:val="20"/>
          <w:highlight w:val="yellow"/>
        </w:rPr>
        <w:t xml:space="preserve">    </w:t>
      </w:r>
    </w:p>
    <w:p w14:paraId="1FBC14DF" w14:textId="77777777" w:rsidR="005E0918" w:rsidRDefault="005E0918">
      <w:pPr>
        <w:spacing w:line="240" w:lineRule="auto"/>
        <w:ind w:hanging="2"/>
        <w:rPr>
          <w:rFonts w:ascii="Calibri" w:eastAsia="Calibri" w:hAnsi="Calibri" w:cs="Calibri"/>
          <w:sz w:val="20"/>
          <w:szCs w:val="20"/>
        </w:rPr>
      </w:pPr>
    </w:p>
    <w:p w14:paraId="0D797DEA" w14:textId="77777777" w:rsidR="005E0918" w:rsidRDefault="00000000">
      <w:pPr>
        <w:spacing w:line="240" w:lineRule="auto"/>
        <w:ind w:hanging="2"/>
        <w:rPr>
          <w:rFonts w:ascii="Calibri" w:eastAsia="Calibri" w:hAnsi="Calibri" w:cs="Calibri"/>
          <w:sz w:val="20"/>
          <w:szCs w:val="20"/>
          <w:highlight w:val="yellow"/>
        </w:rPr>
      </w:pPr>
      <w:r>
        <w:rPr>
          <w:rFonts w:ascii="Calibri" w:eastAsia="Calibri" w:hAnsi="Calibri" w:cs="Calibri"/>
          <w:sz w:val="20"/>
          <w:szCs w:val="20"/>
        </w:rPr>
        <w:t xml:space="preserve">Latvian Road Racing Champions (LRC). </w:t>
      </w:r>
    </w:p>
    <w:p w14:paraId="08E037C1" w14:textId="77777777" w:rsidR="005E0918" w:rsidRDefault="005E0918">
      <w:pPr>
        <w:widowControl w:val="0"/>
        <w:spacing w:line="240" w:lineRule="auto"/>
        <w:ind w:hanging="2"/>
        <w:rPr>
          <w:rFonts w:ascii="Calibri" w:eastAsia="Calibri" w:hAnsi="Calibri" w:cs="Calibri"/>
          <w:b/>
        </w:rPr>
      </w:pPr>
    </w:p>
    <w:p w14:paraId="1CC78E01" w14:textId="77777777" w:rsidR="005E0918" w:rsidRDefault="00000000">
      <w:pPr>
        <w:widowControl w:val="0"/>
        <w:spacing w:line="240" w:lineRule="auto"/>
        <w:ind w:hanging="2"/>
        <w:rPr>
          <w:rFonts w:ascii="Calibri" w:eastAsia="Calibri" w:hAnsi="Calibri" w:cs="Calibri"/>
          <w:sz w:val="20"/>
          <w:szCs w:val="20"/>
        </w:rPr>
        <w:sectPr w:rsidR="005E0918">
          <w:headerReference w:type="default" r:id="rId8"/>
          <w:footerReference w:type="default" r:id="rId9"/>
          <w:pgSz w:w="11909" w:h="16834"/>
          <w:pgMar w:top="1440" w:right="1440" w:bottom="1440" w:left="1440" w:header="720" w:footer="720" w:gutter="0"/>
          <w:pgNumType w:start="1"/>
          <w:cols w:num="2" w:sep="1" w:space="708" w:equalWidth="0">
            <w:col w:w="4154" w:space="720"/>
            <w:col w:w="4154" w:space="0"/>
          </w:cols>
        </w:sectPr>
      </w:pPr>
      <w:r>
        <w:rPr>
          <w:rFonts w:ascii="Calibri" w:eastAsia="Calibri" w:hAnsi="Calibri" w:cs="Calibri"/>
          <w:b/>
        </w:rPr>
        <w:t>Event official Digital Notice board is in the Sportity app.  Password is: EGP2025</w:t>
      </w:r>
      <w:r>
        <w:rPr>
          <w:rFonts w:ascii="Calibri" w:eastAsia="Calibri" w:hAnsi="Calibri" w:cs="Calibri"/>
        </w:rPr>
        <w:t xml:space="preserve"> </w:t>
      </w:r>
      <w:r>
        <w:rPr>
          <w:rFonts w:ascii="Calibri" w:eastAsia="Calibri" w:hAnsi="Calibri" w:cs="Calibri"/>
          <w:sz w:val="20"/>
          <w:szCs w:val="20"/>
        </w:rPr>
        <w:t xml:space="preserve">                                                                                                                                                    </w:t>
      </w:r>
    </w:p>
    <w:p w14:paraId="2E9F7A41" w14:textId="77777777" w:rsidR="005E0918" w:rsidRDefault="005E0918">
      <w:pPr>
        <w:spacing w:line="240" w:lineRule="auto"/>
        <w:rPr>
          <w:rFonts w:ascii="Calibri" w:eastAsia="Calibri" w:hAnsi="Calibri" w:cs="Calibri"/>
        </w:rPr>
        <w:sectPr w:rsidR="005E0918">
          <w:pgSz w:w="11909" w:h="16834"/>
          <w:pgMar w:top="720" w:right="720" w:bottom="720" w:left="720" w:header="708" w:footer="708" w:gutter="0"/>
          <w:cols w:num="2" w:sep="1" w:space="708" w:equalWidth="0">
            <w:col w:w="4880" w:space="708"/>
            <w:col w:w="4880" w:space="0"/>
          </w:cols>
        </w:sectPr>
      </w:pPr>
    </w:p>
    <w:p w14:paraId="3721EACD" w14:textId="77777777" w:rsidR="005E0918" w:rsidRDefault="005E0918">
      <w:pPr>
        <w:spacing w:line="240" w:lineRule="auto"/>
        <w:rPr>
          <w:rFonts w:ascii="Calibri" w:eastAsia="Calibri" w:hAnsi="Calibri" w:cs="Calibri"/>
        </w:rPr>
        <w:sectPr w:rsidR="005E0918">
          <w:type w:val="continuous"/>
          <w:pgSz w:w="11909" w:h="16834"/>
          <w:pgMar w:top="1095" w:right="1800" w:bottom="1843" w:left="1800" w:header="708" w:footer="708" w:gutter="0"/>
          <w:cols w:num="2" w:space="708" w:equalWidth="0">
            <w:col w:w="3800" w:space="709"/>
            <w:col w:w="3800" w:space="0"/>
          </w:cols>
        </w:sectPr>
      </w:pPr>
    </w:p>
    <w:p w14:paraId="2B39967C" w14:textId="0397AA7F" w:rsidR="005E0918" w:rsidRDefault="00000000">
      <w:pPr>
        <w:spacing w:line="240" w:lineRule="auto"/>
        <w:rPr>
          <w:rFonts w:ascii="Calibri" w:eastAsia="Calibri" w:hAnsi="Calibri" w:cs="Calibri"/>
        </w:rPr>
      </w:pPr>
      <w:r>
        <w:rPr>
          <w:rFonts w:ascii="Calibri" w:eastAsia="Calibri" w:hAnsi="Calibri" w:cs="Calibri"/>
          <w:b/>
        </w:rPr>
        <w:t xml:space="preserve">ORGANIZERS OF THE COMPETITION: </w:t>
      </w:r>
    </w:p>
    <w:p w14:paraId="5B4EEEFC" w14:textId="7A305E79" w:rsidR="005E0918" w:rsidRDefault="00000000">
      <w:pPr>
        <w:spacing w:line="240" w:lineRule="auto"/>
        <w:ind w:hanging="2"/>
        <w:rPr>
          <w:rFonts w:ascii="Calibri" w:eastAsia="Calibri" w:hAnsi="Calibri" w:cs="Calibri"/>
        </w:rPr>
      </w:pPr>
      <w:r>
        <w:rPr>
          <w:rFonts w:ascii="Calibri" w:eastAsia="Calibri" w:hAnsi="Calibri" w:cs="Calibri"/>
          <w:b/>
        </w:rPr>
        <w:t>COMPANY  :</w:t>
      </w:r>
      <w:r>
        <w:rPr>
          <w:rFonts w:ascii="Calibri" w:eastAsia="Calibri" w:hAnsi="Calibri" w:cs="Calibri"/>
        </w:rPr>
        <w:t xml:space="preserve"> </w:t>
      </w:r>
      <w:r>
        <w:rPr>
          <w:rFonts w:ascii="Calibri" w:eastAsia="Calibri" w:hAnsi="Calibri" w:cs="Calibri"/>
          <w:b/>
        </w:rPr>
        <w:t>Estonian Grand Prix MTÜ</w:t>
      </w:r>
    </w:p>
    <w:p w14:paraId="7E330E83" w14:textId="7C5B7ABE" w:rsidR="005E0918" w:rsidRDefault="00000000">
      <w:pPr>
        <w:spacing w:line="240" w:lineRule="auto"/>
        <w:ind w:hanging="2"/>
        <w:rPr>
          <w:rFonts w:ascii="Calibri" w:eastAsia="Calibri" w:hAnsi="Calibri" w:cs="Calibri"/>
        </w:rPr>
      </w:pPr>
      <w:r>
        <w:rPr>
          <w:rFonts w:ascii="Calibri" w:eastAsia="Calibri" w:hAnsi="Calibri" w:cs="Calibri"/>
        </w:rPr>
        <w:t>Address of registration:  Nelgi tn 19, Tallinn, Harjumaa 11215</w:t>
      </w:r>
    </w:p>
    <w:p w14:paraId="07C0B70C" w14:textId="48169941" w:rsidR="005E0918" w:rsidRDefault="00000000">
      <w:pPr>
        <w:spacing w:line="240" w:lineRule="auto"/>
        <w:ind w:hanging="2"/>
        <w:rPr>
          <w:rFonts w:ascii="Calibri" w:eastAsia="Calibri" w:hAnsi="Calibri" w:cs="Calibri"/>
        </w:rPr>
      </w:pPr>
      <w:r>
        <w:rPr>
          <w:rFonts w:ascii="Calibri" w:eastAsia="Calibri" w:hAnsi="Calibri" w:cs="Calibri"/>
        </w:rPr>
        <w:t xml:space="preserve">Event organizer: </w:t>
      </w:r>
      <w:r>
        <w:rPr>
          <w:rFonts w:ascii="Calibri" w:eastAsia="Calibri" w:hAnsi="Calibri" w:cs="Calibri"/>
          <w:b/>
        </w:rPr>
        <w:t>Estonian Grand Prix MTÜ</w:t>
      </w:r>
    </w:p>
    <w:p w14:paraId="073AF9CA" w14:textId="19ADACF7" w:rsidR="005E0918" w:rsidRDefault="00000000">
      <w:pPr>
        <w:spacing w:line="240" w:lineRule="auto"/>
        <w:ind w:hanging="2"/>
        <w:rPr>
          <w:rFonts w:ascii="Calibri" w:eastAsia="Calibri" w:hAnsi="Calibri" w:cs="Calibri"/>
        </w:rPr>
      </w:pPr>
      <w:r>
        <w:rPr>
          <w:rFonts w:ascii="Calibri" w:eastAsia="Calibri" w:hAnsi="Calibri" w:cs="Calibri"/>
        </w:rPr>
        <w:t>Phone: +372 5662 9294</w:t>
      </w:r>
    </w:p>
    <w:p w14:paraId="7C8D7739" w14:textId="77777777" w:rsidR="005E0918" w:rsidRDefault="00000000">
      <w:pPr>
        <w:spacing w:line="240" w:lineRule="auto"/>
        <w:ind w:hanging="2"/>
        <w:rPr>
          <w:rFonts w:ascii="Calibri" w:eastAsia="Calibri" w:hAnsi="Calibri" w:cs="Calibri"/>
        </w:rPr>
        <w:sectPr w:rsidR="005E0918">
          <w:type w:val="continuous"/>
          <w:pgSz w:w="11909" w:h="16834"/>
          <w:pgMar w:top="1095" w:right="1800" w:bottom="1843" w:left="1800" w:header="708" w:footer="708" w:gutter="0"/>
          <w:cols w:space="708"/>
        </w:sectPr>
      </w:pPr>
      <w:r>
        <w:rPr>
          <w:rFonts w:ascii="Calibri" w:eastAsia="Calibri" w:hAnsi="Calibri" w:cs="Calibri"/>
        </w:rPr>
        <w:t xml:space="preserve">E-mail: martin.miilberg@estoniangrandprix.com                                          </w:t>
      </w:r>
    </w:p>
    <w:p w14:paraId="158628D2" w14:textId="77777777" w:rsidR="002F3767" w:rsidRDefault="002F3767">
      <w:pPr>
        <w:pBdr>
          <w:right w:val="single" w:sz="4" w:space="1" w:color="000000"/>
        </w:pBdr>
        <w:spacing w:line="240" w:lineRule="auto"/>
        <w:ind w:hanging="2"/>
        <w:jc w:val="both"/>
        <w:rPr>
          <w:rFonts w:ascii="Calibri" w:eastAsia="Calibri" w:hAnsi="Calibri" w:cs="Calibri"/>
          <w:b/>
        </w:rPr>
      </w:pPr>
    </w:p>
    <w:p w14:paraId="12E17C60" w14:textId="77777777" w:rsidR="005E0918" w:rsidRDefault="005E0918">
      <w:pPr>
        <w:rPr>
          <w:rFonts w:ascii="Calibri" w:eastAsia="Calibri" w:hAnsi="Calibri" w:cs="Calibri"/>
        </w:rPr>
        <w:sectPr w:rsidR="005E0918">
          <w:type w:val="continuous"/>
          <w:pgSz w:w="11909" w:h="16834"/>
          <w:pgMar w:top="1095" w:right="1800" w:bottom="1843" w:left="1800" w:header="708" w:footer="708" w:gutter="0"/>
          <w:cols w:space="708"/>
        </w:sectPr>
      </w:pPr>
    </w:p>
    <w:p w14:paraId="6F6D3B39" w14:textId="77777777" w:rsidR="005E0918" w:rsidRDefault="005E0918">
      <w:pPr>
        <w:spacing w:line="240" w:lineRule="auto"/>
        <w:rPr>
          <w:rFonts w:ascii="Times New Roman" w:eastAsia="Times New Roman" w:hAnsi="Times New Roman" w:cs="Times New Roman"/>
        </w:rPr>
        <w:sectPr w:rsidR="005E0918">
          <w:type w:val="continuous"/>
          <w:pgSz w:w="11909" w:h="16834"/>
          <w:pgMar w:top="1095" w:right="1800" w:bottom="1843" w:left="1800" w:header="708" w:footer="708" w:gutter="0"/>
          <w:cols w:num="2" w:space="708" w:equalWidth="0">
            <w:col w:w="3800" w:space="709"/>
            <w:col w:w="3800" w:space="0"/>
          </w:cols>
        </w:sectPr>
      </w:pPr>
    </w:p>
    <w:p w14:paraId="2B9E8D13" w14:textId="77777777" w:rsidR="005E0918" w:rsidRDefault="00000000">
      <w:pPr>
        <w:spacing w:line="240" w:lineRule="auto"/>
        <w:ind w:hanging="2"/>
        <w:rPr>
          <w:rFonts w:ascii="Calibri" w:eastAsia="Calibri" w:hAnsi="Calibri" w:cs="Calibri"/>
        </w:rPr>
      </w:pPr>
      <w:r>
        <w:rPr>
          <w:rFonts w:ascii="Calibri" w:eastAsia="Calibri" w:hAnsi="Calibri" w:cs="Calibri"/>
          <w:b/>
        </w:rPr>
        <w:t>3. COMPETITION INFORMATION</w:t>
      </w:r>
    </w:p>
    <w:p w14:paraId="7C96D45C" w14:textId="77777777" w:rsidR="005E0918" w:rsidRDefault="00000000">
      <w:pPr>
        <w:spacing w:line="240" w:lineRule="auto"/>
        <w:ind w:hanging="2"/>
        <w:rPr>
          <w:rFonts w:ascii="Calibri" w:eastAsia="Calibri" w:hAnsi="Calibri" w:cs="Calibri"/>
        </w:rPr>
      </w:pPr>
      <w:r>
        <w:rPr>
          <w:rFonts w:ascii="Calibri" w:eastAsia="Calibri" w:hAnsi="Calibri" w:cs="Calibri"/>
          <w:b/>
        </w:rPr>
        <w:t>3.1 General information</w:t>
      </w:r>
    </w:p>
    <w:p w14:paraId="415DD20C" w14:textId="77777777" w:rsidR="005E0918" w:rsidRDefault="00000000">
      <w:pPr>
        <w:spacing w:line="240" w:lineRule="auto"/>
        <w:ind w:hanging="2"/>
        <w:rPr>
          <w:rFonts w:ascii="Calibri" w:eastAsia="Calibri" w:hAnsi="Calibri" w:cs="Calibri"/>
          <w:sz w:val="24"/>
          <w:szCs w:val="24"/>
        </w:rPr>
      </w:pPr>
      <w:r>
        <w:rPr>
          <w:rFonts w:ascii="Calibri" w:eastAsia="Calibri" w:hAnsi="Calibri" w:cs="Calibri"/>
          <w:b/>
        </w:rPr>
        <w:t>Length of one lap</w:t>
      </w:r>
      <w:r>
        <w:rPr>
          <w:rFonts w:ascii="Calibri" w:eastAsia="Calibri" w:hAnsi="Calibri" w:cs="Calibri"/>
        </w:rPr>
        <w:t xml:space="preserve">: 3170 m </w:t>
      </w:r>
    </w:p>
    <w:p w14:paraId="474FDD51" w14:textId="77777777" w:rsidR="005E0918" w:rsidRDefault="00000000">
      <w:pPr>
        <w:spacing w:line="240" w:lineRule="auto"/>
        <w:ind w:hanging="2"/>
        <w:rPr>
          <w:rFonts w:ascii="Calibri" w:eastAsia="Calibri" w:hAnsi="Calibri" w:cs="Calibri"/>
          <w:sz w:val="24"/>
          <w:szCs w:val="24"/>
        </w:rPr>
      </w:pPr>
      <w:r>
        <w:rPr>
          <w:rFonts w:ascii="Calibri" w:eastAsia="Calibri" w:hAnsi="Calibri" w:cs="Calibri"/>
          <w:b/>
        </w:rPr>
        <w:t>Driving direction</w:t>
      </w:r>
      <w:r>
        <w:rPr>
          <w:rFonts w:ascii="Calibri" w:eastAsia="Calibri" w:hAnsi="Calibri" w:cs="Calibri"/>
        </w:rPr>
        <w:t xml:space="preserve">: anti-clockwise </w:t>
      </w:r>
    </w:p>
    <w:p w14:paraId="5DEA46CA" w14:textId="77777777" w:rsidR="005E0918" w:rsidRDefault="00000000">
      <w:pPr>
        <w:spacing w:line="240" w:lineRule="auto"/>
        <w:ind w:hanging="2"/>
        <w:rPr>
          <w:rFonts w:ascii="Calibri" w:eastAsia="Calibri" w:hAnsi="Calibri" w:cs="Calibri"/>
          <w:sz w:val="24"/>
          <w:szCs w:val="24"/>
        </w:rPr>
      </w:pPr>
      <w:r>
        <w:rPr>
          <w:rFonts w:ascii="Calibri" w:eastAsia="Calibri" w:hAnsi="Calibri" w:cs="Calibri"/>
          <w:b/>
        </w:rPr>
        <w:t>Track surface</w:t>
      </w:r>
      <w:r>
        <w:rPr>
          <w:rFonts w:ascii="Calibri" w:eastAsia="Calibri" w:hAnsi="Calibri" w:cs="Calibri"/>
        </w:rPr>
        <w:t>: asphalt</w:t>
      </w:r>
    </w:p>
    <w:p w14:paraId="7FAA8F77" w14:textId="77777777" w:rsidR="005E0918" w:rsidRDefault="00000000">
      <w:pPr>
        <w:spacing w:line="240" w:lineRule="auto"/>
        <w:ind w:hanging="2"/>
        <w:rPr>
          <w:rFonts w:ascii="Calibri" w:eastAsia="Calibri" w:hAnsi="Calibri" w:cs="Calibri"/>
        </w:rPr>
        <w:sectPr w:rsidR="005E0918">
          <w:type w:val="continuous"/>
          <w:pgSz w:w="11909" w:h="16834"/>
          <w:pgMar w:top="1095" w:right="1800" w:bottom="2127" w:left="1800" w:header="708" w:footer="708" w:gutter="0"/>
          <w:cols w:num="2" w:sep="1" w:space="708" w:equalWidth="0">
            <w:col w:w="3800" w:space="709"/>
            <w:col w:w="3800" w:space="0"/>
          </w:cols>
        </w:sectPr>
      </w:pPr>
      <w:r>
        <w:rPr>
          <w:rFonts w:ascii="Calibri" w:eastAsia="Calibri" w:hAnsi="Calibri" w:cs="Calibri"/>
          <w:b/>
        </w:rPr>
        <w:t>Number of Competitors</w:t>
      </w:r>
      <w:r>
        <w:rPr>
          <w:rFonts w:ascii="Calibri" w:eastAsia="Calibri" w:hAnsi="Calibri" w:cs="Calibri"/>
        </w:rPr>
        <w:t>: unlimited</w:t>
      </w:r>
    </w:p>
    <w:p w14:paraId="4D4ED180" w14:textId="77777777" w:rsidR="005E0918" w:rsidRDefault="005E0918">
      <w:pPr>
        <w:spacing w:line="240" w:lineRule="auto"/>
        <w:rPr>
          <w:rFonts w:ascii="Calibri" w:eastAsia="Calibri" w:hAnsi="Calibri" w:cs="Calibri"/>
          <w:b/>
        </w:rPr>
      </w:pPr>
    </w:p>
    <w:p w14:paraId="63C7EC59" w14:textId="529BB4ED" w:rsidR="005E0918" w:rsidRDefault="00000000">
      <w:pPr>
        <w:spacing w:line="240" w:lineRule="auto"/>
        <w:rPr>
          <w:rFonts w:ascii="Calibri" w:eastAsia="Calibri" w:hAnsi="Calibri" w:cs="Calibri"/>
          <w:b/>
        </w:rPr>
      </w:pPr>
      <w:r>
        <w:rPr>
          <w:rFonts w:ascii="Calibri" w:eastAsia="Calibri" w:hAnsi="Calibri" w:cs="Calibri"/>
          <w:b/>
        </w:rPr>
        <w:t>3.2 Competition classes</w:t>
      </w:r>
    </w:p>
    <w:p w14:paraId="75BC38B1" w14:textId="77777777" w:rsidR="002F3767" w:rsidRDefault="002F3767">
      <w:pPr>
        <w:spacing w:line="240" w:lineRule="auto"/>
        <w:rPr>
          <w:rFonts w:ascii="Calibri" w:eastAsia="Calibri" w:hAnsi="Calibri" w:cs="Calibri"/>
        </w:rPr>
      </w:pPr>
    </w:p>
    <w:tbl>
      <w:tblPr>
        <w:tblStyle w:val="a4"/>
        <w:tblW w:w="893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77"/>
        <w:gridCol w:w="1132"/>
        <w:gridCol w:w="991"/>
        <w:gridCol w:w="566"/>
        <w:gridCol w:w="991"/>
        <w:gridCol w:w="2173"/>
      </w:tblGrid>
      <w:tr w:rsidR="00384AD2" w:rsidRPr="00384AD2" w14:paraId="08025EC1" w14:textId="77777777">
        <w:trPr>
          <w:trHeight w:val="93"/>
        </w:trPr>
        <w:tc>
          <w:tcPr>
            <w:tcW w:w="3077" w:type="dxa"/>
            <w:shd w:val="clear" w:color="auto" w:fill="BFBFBF"/>
            <w:vAlign w:val="center"/>
          </w:tcPr>
          <w:p w14:paraId="296FDF07" w14:textId="6C7F4742" w:rsidR="005E0918" w:rsidRDefault="00000000">
            <w:pPr>
              <w:spacing w:line="240" w:lineRule="auto"/>
              <w:ind w:hanging="2"/>
              <w:rPr>
                <w:rFonts w:ascii="Calibri" w:eastAsia="Calibri" w:hAnsi="Calibri" w:cs="Calibri"/>
              </w:rPr>
            </w:pPr>
            <w:r>
              <w:rPr>
                <w:rFonts w:ascii="Calibri" w:eastAsia="Calibri" w:hAnsi="Calibri" w:cs="Calibri"/>
                <w:b/>
              </w:rPr>
              <w:t>Motorbike</w:t>
            </w:r>
          </w:p>
        </w:tc>
        <w:tc>
          <w:tcPr>
            <w:tcW w:w="1132" w:type="dxa"/>
            <w:shd w:val="clear" w:color="auto" w:fill="BFBFBF"/>
            <w:vAlign w:val="center"/>
          </w:tcPr>
          <w:p w14:paraId="43CBCF9B" w14:textId="77777777" w:rsidR="005E0918" w:rsidRDefault="005E0918">
            <w:pPr>
              <w:spacing w:line="240" w:lineRule="auto"/>
              <w:ind w:hanging="2"/>
              <w:jc w:val="center"/>
              <w:rPr>
                <w:rFonts w:ascii="Calibri" w:eastAsia="Calibri" w:hAnsi="Calibri" w:cs="Calibri"/>
                <w:sz w:val="16"/>
                <w:szCs w:val="16"/>
              </w:rPr>
            </w:pPr>
          </w:p>
        </w:tc>
        <w:tc>
          <w:tcPr>
            <w:tcW w:w="991" w:type="dxa"/>
            <w:shd w:val="clear" w:color="auto" w:fill="BFBFBF"/>
          </w:tcPr>
          <w:p w14:paraId="7CE852C2" w14:textId="77777777" w:rsidR="005E0918" w:rsidRDefault="005E0918">
            <w:pPr>
              <w:spacing w:line="240" w:lineRule="auto"/>
              <w:ind w:hanging="2"/>
              <w:jc w:val="center"/>
              <w:rPr>
                <w:rFonts w:ascii="Calibri" w:eastAsia="Calibri" w:hAnsi="Calibri" w:cs="Calibri"/>
                <w:sz w:val="16"/>
                <w:szCs w:val="16"/>
              </w:rPr>
            </w:pPr>
          </w:p>
        </w:tc>
        <w:tc>
          <w:tcPr>
            <w:tcW w:w="566" w:type="dxa"/>
            <w:shd w:val="clear" w:color="auto" w:fill="BFBFBF"/>
            <w:vAlign w:val="center"/>
          </w:tcPr>
          <w:p w14:paraId="77BBDA6E" w14:textId="77777777" w:rsidR="005E0918" w:rsidRDefault="005E0918">
            <w:pPr>
              <w:spacing w:line="240" w:lineRule="auto"/>
              <w:ind w:hanging="2"/>
              <w:jc w:val="center"/>
              <w:rPr>
                <w:rFonts w:ascii="Calibri" w:eastAsia="Calibri" w:hAnsi="Calibri" w:cs="Calibri"/>
                <w:sz w:val="16"/>
                <w:szCs w:val="16"/>
              </w:rPr>
            </w:pPr>
          </w:p>
        </w:tc>
        <w:tc>
          <w:tcPr>
            <w:tcW w:w="991" w:type="dxa"/>
            <w:shd w:val="clear" w:color="auto" w:fill="BFBFBF"/>
          </w:tcPr>
          <w:p w14:paraId="7CB794D6" w14:textId="77777777" w:rsidR="005E0918" w:rsidRDefault="005E0918">
            <w:pPr>
              <w:spacing w:line="240" w:lineRule="auto"/>
              <w:ind w:hanging="2"/>
              <w:jc w:val="center"/>
              <w:rPr>
                <w:rFonts w:ascii="Calibri" w:eastAsia="Calibri" w:hAnsi="Calibri" w:cs="Calibri"/>
                <w:sz w:val="16"/>
                <w:szCs w:val="16"/>
              </w:rPr>
            </w:pPr>
          </w:p>
        </w:tc>
        <w:tc>
          <w:tcPr>
            <w:tcW w:w="2173" w:type="dxa"/>
            <w:shd w:val="clear" w:color="auto" w:fill="BFBFBF"/>
          </w:tcPr>
          <w:p w14:paraId="29D5BEB8" w14:textId="77777777" w:rsidR="005E0918" w:rsidRDefault="005E0918">
            <w:pPr>
              <w:spacing w:line="240" w:lineRule="auto"/>
              <w:ind w:hanging="2"/>
              <w:jc w:val="center"/>
              <w:rPr>
                <w:rFonts w:ascii="Calibri" w:eastAsia="Calibri" w:hAnsi="Calibri" w:cs="Calibri"/>
                <w:sz w:val="16"/>
                <w:szCs w:val="16"/>
              </w:rPr>
            </w:pPr>
          </w:p>
        </w:tc>
      </w:tr>
      <w:tr w:rsidR="005E0918" w14:paraId="23BDE938" w14:textId="77777777">
        <w:trPr>
          <w:trHeight w:val="301"/>
        </w:trPr>
        <w:tc>
          <w:tcPr>
            <w:tcW w:w="3077" w:type="dxa"/>
            <w:vAlign w:val="center"/>
          </w:tcPr>
          <w:p w14:paraId="5DF9D7A5" w14:textId="4334BF80" w:rsidR="005E0918" w:rsidRDefault="00000000">
            <w:pPr>
              <w:spacing w:line="240" w:lineRule="auto"/>
              <w:ind w:hanging="2"/>
              <w:rPr>
                <w:rFonts w:ascii="Calibri" w:eastAsia="Calibri" w:hAnsi="Calibri" w:cs="Calibri"/>
              </w:rPr>
            </w:pPr>
            <w:r>
              <w:rPr>
                <w:rFonts w:ascii="Calibri" w:eastAsia="Calibri" w:hAnsi="Calibri" w:cs="Calibri"/>
              </w:rPr>
              <w:t xml:space="preserve">KV / </w:t>
            </w:r>
            <w:r w:rsidRPr="00384AD2">
              <w:rPr>
                <w:rFonts w:ascii="Calibri" w:eastAsia="Calibri" w:hAnsi="Calibri" w:cs="Calibri"/>
              </w:rPr>
              <w:t>S</w:t>
            </w:r>
            <w:r w:rsidR="00384AD2" w:rsidRPr="00384AD2">
              <w:rPr>
                <w:rFonts w:ascii="Calibri" w:eastAsia="Calibri" w:hAnsi="Calibri" w:cs="Calibri"/>
              </w:rPr>
              <w:t>idecar</w:t>
            </w:r>
          </w:p>
        </w:tc>
        <w:tc>
          <w:tcPr>
            <w:tcW w:w="1132" w:type="dxa"/>
            <w:vAlign w:val="center"/>
          </w:tcPr>
          <w:p w14:paraId="54D2C45C" w14:textId="77777777" w:rsidR="005E0918" w:rsidRDefault="005E0918">
            <w:pPr>
              <w:spacing w:line="240" w:lineRule="auto"/>
              <w:ind w:hanging="2"/>
              <w:jc w:val="center"/>
              <w:rPr>
                <w:rFonts w:ascii="Calibri" w:eastAsia="Calibri" w:hAnsi="Calibri" w:cs="Calibri"/>
                <w:sz w:val="16"/>
                <w:szCs w:val="16"/>
              </w:rPr>
            </w:pPr>
          </w:p>
        </w:tc>
        <w:tc>
          <w:tcPr>
            <w:tcW w:w="991" w:type="dxa"/>
          </w:tcPr>
          <w:p w14:paraId="34C3DB15" w14:textId="5620CD0E" w:rsidR="005E0918" w:rsidRDefault="00640F50">
            <w:pPr>
              <w:spacing w:line="240" w:lineRule="auto"/>
              <w:ind w:hanging="2"/>
              <w:jc w:val="center"/>
              <w:rPr>
                <w:rFonts w:ascii="Calibri" w:eastAsia="Calibri" w:hAnsi="Calibri" w:cs="Calibri"/>
                <w:sz w:val="16"/>
                <w:szCs w:val="16"/>
              </w:rPr>
            </w:pPr>
            <w:r w:rsidRPr="00384AD2">
              <w:rPr>
                <w:rFonts w:ascii="Calibri" w:eastAsia="Calibri" w:hAnsi="Calibri" w:cs="Calibri"/>
                <w:sz w:val="16"/>
                <w:szCs w:val="16"/>
              </w:rPr>
              <w:t>x</w:t>
            </w:r>
          </w:p>
        </w:tc>
        <w:tc>
          <w:tcPr>
            <w:tcW w:w="566" w:type="dxa"/>
            <w:vAlign w:val="center"/>
          </w:tcPr>
          <w:p w14:paraId="58B8906A" w14:textId="77777777" w:rsidR="005E0918" w:rsidRDefault="00000000">
            <w:pPr>
              <w:spacing w:line="240" w:lineRule="auto"/>
              <w:ind w:hanging="2"/>
              <w:jc w:val="center"/>
              <w:rPr>
                <w:rFonts w:ascii="Calibri" w:eastAsia="Calibri" w:hAnsi="Calibri" w:cs="Calibri"/>
                <w:sz w:val="16"/>
                <w:szCs w:val="16"/>
              </w:rPr>
            </w:pPr>
            <w:r>
              <w:rPr>
                <w:rFonts w:ascii="Calibri" w:eastAsia="Calibri" w:hAnsi="Calibri" w:cs="Calibri"/>
                <w:sz w:val="16"/>
                <w:szCs w:val="16"/>
              </w:rPr>
              <w:t>x</w:t>
            </w:r>
          </w:p>
        </w:tc>
        <w:tc>
          <w:tcPr>
            <w:tcW w:w="991" w:type="dxa"/>
          </w:tcPr>
          <w:p w14:paraId="3B891FE7" w14:textId="77777777" w:rsidR="005E0918" w:rsidRDefault="005E0918">
            <w:pPr>
              <w:spacing w:line="240" w:lineRule="auto"/>
              <w:ind w:hanging="2"/>
              <w:jc w:val="center"/>
              <w:rPr>
                <w:rFonts w:ascii="Calibri" w:eastAsia="Calibri" w:hAnsi="Calibri" w:cs="Calibri"/>
                <w:sz w:val="16"/>
                <w:szCs w:val="16"/>
              </w:rPr>
            </w:pPr>
          </w:p>
        </w:tc>
        <w:tc>
          <w:tcPr>
            <w:tcW w:w="2173" w:type="dxa"/>
          </w:tcPr>
          <w:p w14:paraId="1699C241" w14:textId="77777777" w:rsidR="005E0918" w:rsidRDefault="005E0918">
            <w:pPr>
              <w:spacing w:line="240" w:lineRule="auto"/>
              <w:ind w:hanging="2"/>
              <w:jc w:val="center"/>
              <w:rPr>
                <w:rFonts w:ascii="Calibri" w:eastAsia="Calibri" w:hAnsi="Calibri" w:cs="Calibri"/>
                <w:sz w:val="16"/>
                <w:szCs w:val="16"/>
              </w:rPr>
            </w:pPr>
          </w:p>
        </w:tc>
      </w:tr>
      <w:tr w:rsidR="005E0918" w14:paraId="26958026" w14:textId="77777777">
        <w:trPr>
          <w:trHeight w:val="251"/>
        </w:trPr>
        <w:tc>
          <w:tcPr>
            <w:tcW w:w="3077" w:type="dxa"/>
            <w:vAlign w:val="center"/>
          </w:tcPr>
          <w:p w14:paraId="47A8C643" w14:textId="40A23025" w:rsidR="005E0918" w:rsidRDefault="00000000">
            <w:pPr>
              <w:spacing w:line="240" w:lineRule="auto"/>
              <w:ind w:hanging="2"/>
              <w:rPr>
                <w:rFonts w:ascii="Calibri" w:eastAsia="Calibri" w:hAnsi="Calibri" w:cs="Calibri"/>
              </w:rPr>
            </w:pPr>
            <w:r>
              <w:rPr>
                <w:rFonts w:ascii="Calibri" w:eastAsia="Calibri" w:hAnsi="Calibri" w:cs="Calibri"/>
              </w:rPr>
              <w:t xml:space="preserve">SST600 / B600 / </w:t>
            </w:r>
            <w:r w:rsidRPr="00384AD2">
              <w:rPr>
                <w:rFonts w:ascii="Calibri" w:eastAsia="Calibri" w:hAnsi="Calibri" w:cs="Calibri"/>
              </w:rPr>
              <w:t>SSP</w:t>
            </w:r>
            <w:r>
              <w:rPr>
                <w:rFonts w:ascii="Calibri" w:eastAsia="Calibri" w:hAnsi="Calibri" w:cs="Calibri"/>
              </w:rPr>
              <w:t xml:space="preserve"> / OPEN 600</w:t>
            </w:r>
          </w:p>
        </w:tc>
        <w:tc>
          <w:tcPr>
            <w:tcW w:w="1132" w:type="dxa"/>
            <w:vAlign w:val="center"/>
          </w:tcPr>
          <w:p w14:paraId="30CAC5AB" w14:textId="77777777" w:rsidR="005E0918" w:rsidRDefault="005E0918">
            <w:pPr>
              <w:spacing w:line="240" w:lineRule="auto"/>
              <w:ind w:hanging="2"/>
              <w:jc w:val="center"/>
              <w:rPr>
                <w:rFonts w:ascii="Calibri" w:eastAsia="Calibri" w:hAnsi="Calibri" w:cs="Calibri"/>
                <w:sz w:val="16"/>
                <w:szCs w:val="16"/>
              </w:rPr>
            </w:pPr>
          </w:p>
        </w:tc>
        <w:tc>
          <w:tcPr>
            <w:tcW w:w="991" w:type="dxa"/>
          </w:tcPr>
          <w:p w14:paraId="6E0DF5FA" w14:textId="30B97741" w:rsidR="005E0918" w:rsidRDefault="00640F50">
            <w:pPr>
              <w:spacing w:line="240" w:lineRule="auto"/>
              <w:ind w:hanging="2"/>
              <w:jc w:val="center"/>
              <w:rPr>
                <w:rFonts w:ascii="Calibri" w:eastAsia="Calibri" w:hAnsi="Calibri" w:cs="Calibri"/>
                <w:sz w:val="16"/>
                <w:szCs w:val="16"/>
              </w:rPr>
            </w:pPr>
            <w:r w:rsidRPr="00384AD2">
              <w:rPr>
                <w:rFonts w:ascii="Calibri" w:eastAsia="Calibri" w:hAnsi="Calibri" w:cs="Calibri"/>
                <w:sz w:val="16"/>
                <w:szCs w:val="16"/>
              </w:rPr>
              <w:t>x</w:t>
            </w:r>
          </w:p>
        </w:tc>
        <w:tc>
          <w:tcPr>
            <w:tcW w:w="566" w:type="dxa"/>
            <w:vAlign w:val="center"/>
          </w:tcPr>
          <w:p w14:paraId="28A27541" w14:textId="77777777" w:rsidR="005E0918" w:rsidRDefault="00000000">
            <w:pPr>
              <w:spacing w:line="240" w:lineRule="auto"/>
              <w:ind w:hanging="2"/>
              <w:jc w:val="center"/>
              <w:rPr>
                <w:rFonts w:ascii="Calibri" w:eastAsia="Calibri" w:hAnsi="Calibri" w:cs="Calibri"/>
                <w:sz w:val="16"/>
                <w:szCs w:val="16"/>
              </w:rPr>
            </w:pPr>
            <w:r>
              <w:rPr>
                <w:rFonts w:ascii="Calibri" w:eastAsia="Calibri" w:hAnsi="Calibri" w:cs="Calibri"/>
                <w:sz w:val="16"/>
                <w:szCs w:val="16"/>
              </w:rPr>
              <w:t>x</w:t>
            </w:r>
          </w:p>
        </w:tc>
        <w:tc>
          <w:tcPr>
            <w:tcW w:w="991" w:type="dxa"/>
          </w:tcPr>
          <w:p w14:paraId="7B78F4C8" w14:textId="77777777" w:rsidR="005E0918" w:rsidRDefault="00000000">
            <w:pPr>
              <w:spacing w:line="240" w:lineRule="auto"/>
              <w:ind w:hanging="2"/>
              <w:jc w:val="center"/>
              <w:rPr>
                <w:rFonts w:ascii="Calibri" w:eastAsia="Calibri" w:hAnsi="Calibri" w:cs="Calibri"/>
                <w:sz w:val="16"/>
                <w:szCs w:val="16"/>
              </w:rPr>
            </w:pPr>
            <w:r>
              <w:rPr>
                <w:rFonts w:ascii="Calibri" w:eastAsia="Calibri" w:hAnsi="Calibri" w:cs="Calibri"/>
                <w:sz w:val="16"/>
                <w:szCs w:val="16"/>
              </w:rPr>
              <w:t>x</w:t>
            </w:r>
          </w:p>
        </w:tc>
        <w:tc>
          <w:tcPr>
            <w:tcW w:w="2173" w:type="dxa"/>
          </w:tcPr>
          <w:p w14:paraId="6A53A95F" w14:textId="77777777" w:rsidR="005E0918" w:rsidRDefault="005E0918">
            <w:pPr>
              <w:spacing w:line="240" w:lineRule="auto"/>
              <w:ind w:hanging="2"/>
              <w:jc w:val="center"/>
              <w:rPr>
                <w:rFonts w:ascii="Calibri" w:eastAsia="Calibri" w:hAnsi="Calibri" w:cs="Calibri"/>
                <w:sz w:val="16"/>
                <w:szCs w:val="16"/>
              </w:rPr>
            </w:pPr>
          </w:p>
        </w:tc>
      </w:tr>
      <w:tr w:rsidR="005E0918" w14:paraId="00350C9D" w14:textId="77777777">
        <w:trPr>
          <w:trHeight w:val="172"/>
        </w:trPr>
        <w:tc>
          <w:tcPr>
            <w:tcW w:w="3077" w:type="dxa"/>
            <w:vAlign w:val="center"/>
          </w:tcPr>
          <w:p w14:paraId="5061F517" w14:textId="77777777" w:rsidR="005E0918" w:rsidRDefault="00000000">
            <w:pPr>
              <w:spacing w:line="240" w:lineRule="auto"/>
              <w:ind w:hanging="2"/>
              <w:rPr>
                <w:rFonts w:ascii="Calibri" w:eastAsia="Calibri" w:hAnsi="Calibri" w:cs="Calibri"/>
              </w:rPr>
            </w:pPr>
            <w:r w:rsidRPr="00384AD2">
              <w:rPr>
                <w:rFonts w:ascii="Calibri" w:eastAsia="Calibri" w:hAnsi="Calibri" w:cs="Calibri"/>
              </w:rPr>
              <w:t>SB</w:t>
            </w:r>
            <w:r>
              <w:rPr>
                <w:rFonts w:ascii="Calibri" w:eastAsia="Calibri" w:hAnsi="Calibri" w:cs="Calibri"/>
              </w:rPr>
              <w:t xml:space="preserve"> / OPEN 1000 / B1200</w:t>
            </w:r>
          </w:p>
        </w:tc>
        <w:tc>
          <w:tcPr>
            <w:tcW w:w="1132" w:type="dxa"/>
            <w:vAlign w:val="center"/>
          </w:tcPr>
          <w:p w14:paraId="5904518A" w14:textId="77777777" w:rsidR="005E0918" w:rsidRDefault="005E0918">
            <w:pPr>
              <w:spacing w:line="240" w:lineRule="auto"/>
              <w:ind w:hanging="2"/>
              <w:jc w:val="center"/>
              <w:rPr>
                <w:rFonts w:ascii="Calibri" w:eastAsia="Calibri" w:hAnsi="Calibri" w:cs="Calibri"/>
                <w:sz w:val="20"/>
                <w:szCs w:val="20"/>
              </w:rPr>
            </w:pPr>
          </w:p>
        </w:tc>
        <w:tc>
          <w:tcPr>
            <w:tcW w:w="991" w:type="dxa"/>
          </w:tcPr>
          <w:p w14:paraId="15B90157" w14:textId="43678720" w:rsidR="005E0918" w:rsidRDefault="00640F50">
            <w:pPr>
              <w:spacing w:line="240" w:lineRule="auto"/>
              <w:ind w:hanging="2"/>
              <w:jc w:val="center"/>
              <w:rPr>
                <w:rFonts w:ascii="Calibri" w:eastAsia="Calibri" w:hAnsi="Calibri" w:cs="Calibri"/>
                <w:sz w:val="20"/>
                <w:szCs w:val="20"/>
              </w:rPr>
            </w:pPr>
            <w:r w:rsidRPr="00384AD2">
              <w:rPr>
                <w:rFonts w:ascii="Calibri" w:eastAsia="Calibri" w:hAnsi="Calibri" w:cs="Calibri"/>
                <w:sz w:val="20"/>
                <w:szCs w:val="20"/>
              </w:rPr>
              <w:t>x</w:t>
            </w:r>
          </w:p>
        </w:tc>
        <w:tc>
          <w:tcPr>
            <w:tcW w:w="566" w:type="dxa"/>
            <w:vAlign w:val="center"/>
          </w:tcPr>
          <w:p w14:paraId="757510CA" w14:textId="77777777" w:rsidR="005E0918" w:rsidRDefault="00000000">
            <w:pPr>
              <w:spacing w:line="240" w:lineRule="auto"/>
              <w:ind w:hanging="2"/>
              <w:jc w:val="center"/>
              <w:rPr>
                <w:rFonts w:ascii="Calibri" w:eastAsia="Calibri" w:hAnsi="Calibri" w:cs="Calibri"/>
                <w:sz w:val="20"/>
                <w:szCs w:val="20"/>
              </w:rPr>
            </w:pPr>
            <w:r>
              <w:rPr>
                <w:rFonts w:ascii="Calibri" w:eastAsia="Calibri" w:hAnsi="Calibri" w:cs="Calibri"/>
                <w:sz w:val="18"/>
                <w:szCs w:val="18"/>
              </w:rPr>
              <w:t>x</w:t>
            </w:r>
          </w:p>
        </w:tc>
        <w:tc>
          <w:tcPr>
            <w:tcW w:w="991" w:type="dxa"/>
          </w:tcPr>
          <w:p w14:paraId="2711F957" w14:textId="77777777" w:rsidR="005E0918" w:rsidRDefault="00000000">
            <w:pPr>
              <w:spacing w:line="240" w:lineRule="auto"/>
              <w:ind w:hanging="2"/>
              <w:jc w:val="center"/>
              <w:rPr>
                <w:rFonts w:ascii="Calibri" w:eastAsia="Calibri" w:hAnsi="Calibri" w:cs="Calibri"/>
                <w:sz w:val="20"/>
                <w:szCs w:val="20"/>
              </w:rPr>
            </w:pPr>
            <w:r>
              <w:rPr>
                <w:rFonts w:ascii="Calibri" w:eastAsia="Calibri" w:hAnsi="Calibri" w:cs="Calibri"/>
                <w:sz w:val="20"/>
                <w:szCs w:val="20"/>
              </w:rPr>
              <w:t>x</w:t>
            </w:r>
          </w:p>
        </w:tc>
        <w:tc>
          <w:tcPr>
            <w:tcW w:w="2173" w:type="dxa"/>
          </w:tcPr>
          <w:p w14:paraId="77973E11" w14:textId="77777777" w:rsidR="005E0918" w:rsidRDefault="005E0918">
            <w:pPr>
              <w:spacing w:line="240" w:lineRule="auto"/>
              <w:ind w:hanging="2"/>
              <w:jc w:val="center"/>
              <w:rPr>
                <w:rFonts w:ascii="Calibri" w:eastAsia="Calibri" w:hAnsi="Calibri" w:cs="Calibri"/>
                <w:sz w:val="20"/>
                <w:szCs w:val="20"/>
              </w:rPr>
            </w:pPr>
          </w:p>
        </w:tc>
      </w:tr>
      <w:tr w:rsidR="005E0918" w14:paraId="32B580A6" w14:textId="77777777">
        <w:trPr>
          <w:trHeight w:val="241"/>
        </w:trPr>
        <w:tc>
          <w:tcPr>
            <w:tcW w:w="3077" w:type="dxa"/>
            <w:vAlign w:val="center"/>
          </w:tcPr>
          <w:p w14:paraId="0E318F05" w14:textId="77777777" w:rsidR="005E0918" w:rsidRDefault="00000000">
            <w:pPr>
              <w:spacing w:line="240" w:lineRule="auto"/>
              <w:ind w:hanging="2"/>
              <w:rPr>
                <w:rFonts w:ascii="Calibri" w:eastAsia="Calibri" w:hAnsi="Calibri" w:cs="Calibri"/>
              </w:rPr>
            </w:pPr>
            <w:r>
              <w:rPr>
                <w:rFonts w:ascii="Calibri" w:eastAsia="Calibri" w:hAnsi="Calibri" w:cs="Calibri"/>
              </w:rPr>
              <w:t>MiniGP/ Ohvale</w:t>
            </w:r>
          </w:p>
        </w:tc>
        <w:tc>
          <w:tcPr>
            <w:tcW w:w="1132" w:type="dxa"/>
            <w:vAlign w:val="center"/>
          </w:tcPr>
          <w:p w14:paraId="1E487E33" w14:textId="77777777" w:rsidR="005E0918" w:rsidRDefault="005E0918">
            <w:pPr>
              <w:spacing w:line="240" w:lineRule="auto"/>
              <w:ind w:hanging="2"/>
              <w:jc w:val="center"/>
              <w:rPr>
                <w:rFonts w:ascii="Calibri" w:eastAsia="Calibri" w:hAnsi="Calibri" w:cs="Calibri"/>
                <w:sz w:val="20"/>
                <w:szCs w:val="20"/>
              </w:rPr>
            </w:pPr>
          </w:p>
        </w:tc>
        <w:tc>
          <w:tcPr>
            <w:tcW w:w="991" w:type="dxa"/>
          </w:tcPr>
          <w:p w14:paraId="5E1E2207" w14:textId="77777777" w:rsidR="005E0918" w:rsidRDefault="005E0918">
            <w:pPr>
              <w:spacing w:line="240" w:lineRule="auto"/>
              <w:ind w:hanging="2"/>
              <w:jc w:val="center"/>
              <w:rPr>
                <w:rFonts w:ascii="Calibri" w:eastAsia="Calibri" w:hAnsi="Calibri" w:cs="Calibri"/>
                <w:sz w:val="20"/>
                <w:szCs w:val="20"/>
              </w:rPr>
            </w:pPr>
          </w:p>
        </w:tc>
        <w:tc>
          <w:tcPr>
            <w:tcW w:w="566" w:type="dxa"/>
            <w:vAlign w:val="center"/>
          </w:tcPr>
          <w:p w14:paraId="450C5F1A" w14:textId="77777777" w:rsidR="005E0918" w:rsidRDefault="00000000">
            <w:pPr>
              <w:spacing w:line="240" w:lineRule="auto"/>
              <w:ind w:hanging="2"/>
              <w:jc w:val="center"/>
              <w:rPr>
                <w:rFonts w:ascii="Calibri" w:eastAsia="Calibri" w:hAnsi="Calibri" w:cs="Calibri"/>
                <w:sz w:val="18"/>
                <w:szCs w:val="18"/>
              </w:rPr>
            </w:pPr>
            <w:r>
              <w:rPr>
                <w:rFonts w:ascii="Calibri" w:eastAsia="Calibri" w:hAnsi="Calibri" w:cs="Calibri"/>
                <w:sz w:val="18"/>
                <w:szCs w:val="18"/>
              </w:rPr>
              <w:t>x</w:t>
            </w:r>
          </w:p>
        </w:tc>
        <w:tc>
          <w:tcPr>
            <w:tcW w:w="991" w:type="dxa"/>
          </w:tcPr>
          <w:p w14:paraId="06A94C41" w14:textId="77777777" w:rsidR="005E0918" w:rsidRDefault="005E0918">
            <w:pPr>
              <w:spacing w:line="240" w:lineRule="auto"/>
              <w:ind w:hanging="2"/>
              <w:jc w:val="center"/>
              <w:rPr>
                <w:rFonts w:ascii="Calibri" w:eastAsia="Calibri" w:hAnsi="Calibri" w:cs="Calibri"/>
                <w:sz w:val="20"/>
                <w:szCs w:val="20"/>
              </w:rPr>
            </w:pPr>
          </w:p>
        </w:tc>
        <w:tc>
          <w:tcPr>
            <w:tcW w:w="2173" w:type="dxa"/>
          </w:tcPr>
          <w:p w14:paraId="27DF0AFE" w14:textId="77777777" w:rsidR="005E0918" w:rsidRDefault="005E0918">
            <w:pPr>
              <w:spacing w:line="240" w:lineRule="auto"/>
              <w:ind w:hanging="2"/>
              <w:jc w:val="center"/>
              <w:rPr>
                <w:rFonts w:ascii="Calibri" w:eastAsia="Calibri" w:hAnsi="Calibri" w:cs="Calibri"/>
                <w:sz w:val="20"/>
                <w:szCs w:val="20"/>
              </w:rPr>
            </w:pPr>
          </w:p>
        </w:tc>
      </w:tr>
      <w:tr w:rsidR="005E0918" w14:paraId="6033458C" w14:textId="77777777">
        <w:trPr>
          <w:trHeight w:val="241"/>
        </w:trPr>
        <w:tc>
          <w:tcPr>
            <w:tcW w:w="3077" w:type="dxa"/>
            <w:vAlign w:val="center"/>
          </w:tcPr>
          <w:p w14:paraId="781539FE" w14:textId="77777777" w:rsidR="005E0918" w:rsidRDefault="00000000">
            <w:pPr>
              <w:spacing w:line="240" w:lineRule="auto"/>
              <w:ind w:hanging="2"/>
              <w:rPr>
                <w:rFonts w:ascii="Calibri" w:eastAsia="Calibri" w:hAnsi="Calibri" w:cs="Calibri"/>
              </w:rPr>
            </w:pPr>
            <w:r>
              <w:rPr>
                <w:rFonts w:ascii="Calibri" w:eastAsia="Calibri" w:hAnsi="Calibri" w:cs="Calibri"/>
              </w:rPr>
              <w:t>Classic</w:t>
            </w:r>
          </w:p>
        </w:tc>
        <w:tc>
          <w:tcPr>
            <w:tcW w:w="1132" w:type="dxa"/>
            <w:vAlign w:val="center"/>
          </w:tcPr>
          <w:p w14:paraId="615EAF5F" w14:textId="77777777" w:rsidR="005E0918" w:rsidRDefault="005E0918">
            <w:pPr>
              <w:spacing w:line="240" w:lineRule="auto"/>
              <w:ind w:hanging="2"/>
              <w:jc w:val="center"/>
              <w:rPr>
                <w:rFonts w:ascii="Calibri" w:eastAsia="Calibri" w:hAnsi="Calibri" w:cs="Calibri"/>
                <w:sz w:val="20"/>
                <w:szCs w:val="20"/>
              </w:rPr>
            </w:pPr>
          </w:p>
        </w:tc>
        <w:tc>
          <w:tcPr>
            <w:tcW w:w="991" w:type="dxa"/>
          </w:tcPr>
          <w:p w14:paraId="087AB126" w14:textId="77777777" w:rsidR="005E0918" w:rsidRDefault="005E0918">
            <w:pPr>
              <w:spacing w:line="240" w:lineRule="auto"/>
              <w:ind w:hanging="2"/>
              <w:jc w:val="center"/>
              <w:rPr>
                <w:rFonts w:ascii="Calibri" w:eastAsia="Calibri" w:hAnsi="Calibri" w:cs="Calibri"/>
                <w:sz w:val="20"/>
                <w:szCs w:val="20"/>
              </w:rPr>
            </w:pPr>
          </w:p>
        </w:tc>
        <w:tc>
          <w:tcPr>
            <w:tcW w:w="566" w:type="dxa"/>
            <w:vAlign w:val="center"/>
          </w:tcPr>
          <w:p w14:paraId="65EAA5EA" w14:textId="77777777" w:rsidR="005E0918" w:rsidRDefault="005E0918">
            <w:pPr>
              <w:spacing w:line="240" w:lineRule="auto"/>
              <w:ind w:hanging="2"/>
              <w:jc w:val="center"/>
              <w:rPr>
                <w:rFonts w:ascii="Calibri" w:eastAsia="Calibri" w:hAnsi="Calibri" w:cs="Calibri"/>
                <w:sz w:val="18"/>
                <w:szCs w:val="18"/>
              </w:rPr>
            </w:pPr>
          </w:p>
        </w:tc>
        <w:tc>
          <w:tcPr>
            <w:tcW w:w="991" w:type="dxa"/>
          </w:tcPr>
          <w:p w14:paraId="75EBFB2A" w14:textId="77777777" w:rsidR="005E0918" w:rsidRDefault="005E0918">
            <w:pPr>
              <w:spacing w:line="240" w:lineRule="auto"/>
              <w:ind w:hanging="2"/>
              <w:jc w:val="center"/>
              <w:rPr>
                <w:rFonts w:ascii="Calibri" w:eastAsia="Calibri" w:hAnsi="Calibri" w:cs="Calibri"/>
                <w:sz w:val="20"/>
                <w:szCs w:val="20"/>
              </w:rPr>
            </w:pPr>
          </w:p>
        </w:tc>
        <w:tc>
          <w:tcPr>
            <w:tcW w:w="2173" w:type="dxa"/>
          </w:tcPr>
          <w:p w14:paraId="790F6F71" w14:textId="77777777" w:rsidR="005E0918" w:rsidRDefault="005E0918">
            <w:pPr>
              <w:spacing w:line="240" w:lineRule="auto"/>
              <w:ind w:hanging="2"/>
              <w:jc w:val="center"/>
              <w:rPr>
                <w:rFonts w:ascii="Calibri" w:eastAsia="Calibri" w:hAnsi="Calibri" w:cs="Calibri"/>
                <w:sz w:val="20"/>
                <w:szCs w:val="20"/>
              </w:rPr>
            </w:pPr>
          </w:p>
        </w:tc>
      </w:tr>
    </w:tbl>
    <w:p w14:paraId="2A0003AC" w14:textId="77777777" w:rsidR="005E0918" w:rsidRDefault="005E0918">
      <w:pPr>
        <w:spacing w:line="240" w:lineRule="auto"/>
        <w:ind w:hanging="2"/>
        <w:rPr>
          <w:rFonts w:ascii="Calibri" w:eastAsia="Calibri" w:hAnsi="Calibri" w:cs="Calibri"/>
          <w:b/>
        </w:rPr>
      </w:pPr>
    </w:p>
    <w:p w14:paraId="5D99A1F8" w14:textId="77777777" w:rsidR="005E0918" w:rsidRDefault="005E0918">
      <w:pPr>
        <w:spacing w:line="240" w:lineRule="auto"/>
        <w:ind w:hanging="2"/>
        <w:rPr>
          <w:rFonts w:ascii="Calibri" w:eastAsia="Calibri" w:hAnsi="Calibri" w:cs="Calibri"/>
          <w:b/>
        </w:rPr>
      </w:pPr>
    </w:p>
    <w:p w14:paraId="69E781AE" w14:textId="2D61F152" w:rsidR="005E0918" w:rsidRDefault="00000000">
      <w:pPr>
        <w:spacing w:line="240" w:lineRule="auto"/>
        <w:ind w:hanging="2"/>
        <w:rPr>
          <w:rFonts w:ascii="Calibri" w:eastAsia="Calibri" w:hAnsi="Calibri" w:cs="Calibri"/>
        </w:rPr>
      </w:pPr>
      <w:r>
        <w:rPr>
          <w:rFonts w:ascii="Calibri" w:eastAsia="Calibri" w:hAnsi="Calibri" w:cs="Calibri"/>
          <w:b/>
        </w:rPr>
        <w:t>3.3 Duration of races and start procedure</w:t>
      </w:r>
    </w:p>
    <w:tbl>
      <w:tblPr>
        <w:tblStyle w:val="a5"/>
        <w:tblW w:w="9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90"/>
        <w:gridCol w:w="1785"/>
        <w:gridCol w:w="1785"/>
        <w:gridCol w:w="1635"/>
        <w:gridCol w:w="1230"/>
      </w:tblGrid>
      <w:tr w:rsidR="005E0918" w14:paraId="50F47D6F" w14:textId="77777777">
        <w:trPr>
          <w:trHeight w:val="243"/>
        </w:trPr>
        <w:tc>
          <w:tcPr>
            <w:tcW w:w="2790" w:type="dxa"/>
            <w:vAlign w:val="center"/>
          </w:tcPr>
          <w:p w14:paraId="2AE012E1" w14:textId="7821CF2D" w:rsidR="005E0918" w:rsidRDefault="005E0918">
            <w:pPr>
              <w:spacing w:line="240" w:lineRule="auto"/>
              <w:ind w:hanging="2"/>
              <w:jc w:val="center"/>
              <w:rPr>
                <w:rFonts w:ascii="Calibri" w:eastAsia="Calibri" w:hAnsi="Calibri" w:cs="Calibri"/>
                <w:b/>
              </w:rPr>
            </w:pPr>
          </w:p>
          <w:p w14:paraId="714114AE" w14:textId="77777777" w:rsidR="005E0918" w:rsidRDefault="00000000">
            <w:pPr>
              <w:spacing w:line="240" w:lineRule="auto"/>
              <w:ind w:hanging="2"/>
              <w:jc w:val="center"/>
              <w:rPr>
                <w:rFonts w:ascii="Calibri" w:eastAsia="Calibri" w:hAnsi="Calibri" w:cs="Calibri"/>
              </w:rPr>
            </w:pPr>
            <w:r>
              <w:rPr>
                <w:rFonts w:ascii="Calibri" w:eastAsia="Calibri" w:hAnsi="Calibri" w:cs="Calibri"/>
                <w:b/>
              </w:rPr>
              <w:t>Motorbike classes</w:t>
            </w:r>
          </w:p>
        </w:tc>
        <w:tc>
          <w:tcPr>
            <w:tcW w:w="1785" w:type="dxa"/>
          </w:tcPr>
          <w:p w14:paraId="68C35A55" w14:textId="4C273196" w:rsidR="005E0918" w:rsidRDefault="00000000">
            <w:pPr>
              <w:spacing w:line="240" w:lineRule="auto"/>
              <w:ind w:hanging="2"/>
              <w:rPr>
                <w:rFonts w:ascii="Calibri" w:eastAsia="Calibri" w:hAnsi="Calibri" w:cs="Calibri"/>
              </w:rPr>
            </w:pPr>
            <w:r>
              <w:rPr>
                <w:rFonts w:ascii="Calibri" w:eastAsia="Calibri" w:hAnsi="Calibri" w:cs="Calibri"/>
                <w:b/>
              </w:rPr>
              <w:t xml:space="preserve">        </w:t>
            </w:r>
          </w:p>
          <w:p w14:paraId="296D6A4A"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b/>
              </w:rPr>
              <w:t>1st Race</w:t>
            </w:r>
          </w:p>
        </w:tc>
        <w:tc>
          <w:tcPr>
            <w:tcW w:w="1785" w:type="dxa"/>
          </w:tcPr>
          <w:p w14:paraId="65935293" w14:textId="4F848F67" w:rsidR="005E0918" w:rsidRDefault="00000000">
            <w:pPr>
              <w:spacing w:line="240" w:lineRule="auto"/>
              <w:ind w:hanging="2"/>
              <w:jc w:val="center"/>
              <w:rPr>
                <w:rFonts w:ascii="Calibri" w:eastAsia="Calibri" w:hAnsi="Calibri" w:cs="Calibri"/>
                <w:b/>
              </w:rPr>
            </w:pPr>
            <w:r>
              <w:rPr>
                <w:rFonts w:ascii="Calibri" w:eastAsia="Calibri" w:hAnsi="Calibri" w:cs="Calibri"/>
                <w:b/>
              </w:rPr>
              <w:t xml:space="preserve">      </w:t>
            </w:r>
          </w:p>
          <w:p w14:paraId="5FD3CC5C"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b/>
              </w:rPr>
              <w:t xml:space="preserve"> 2nd Race</w:t>
            </w:r>
          </w:p>
        </w:tc>
        <w:tc>
          <w:tcPr>
            <w:tcW w:w="1635" w:type="dxa"/>
          </w:tcPr>
          <w:p w14:paraId="5B53C208" w14:textId="77777777" w:rsidR="005E0918" w:rsidRDefault="005E0918">
            <w:pPr>
              <w:spacing w:line="240" w:lineRule="auto"/>
              <w:ind w:hanging="2"/>
              <w:jc w:val="center"/>
              <w:rPr>
                <w:rFonts w:ascii="Calibri" w:eastAsia="Calibri" w:hAnsi="Calibri" w:cs="Calibri"/>
                <w:b/>
              </w:rPr>
            </w:pPr>
          </w:p>
        </w:tc>
        <w:tc>
          <w:tcPr>
            <w:tcW w:w="1230" w:type="dxa"/>
          </w:tcPr>
          <w:p w14:paraId="37479A3A"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b/>
              </w:rPr>
              <w:t>Start</w:t>
            </w:r>
          </w:p>
        </w:tc>
      </w:tr>
      <w:tr w:rsidR="005E0918" w14:paraId="27CECC15" w14:textId="77777777">
        <w:trPr>
          <w:trHeight w:val="243"/>
        </w:trPr>
        <w:tc>
          <w:tcPr>
            <w:tcW w:w="2790" w:type="dxa"/>
            <w:vAlign w:val="center"/>
          </w:tcPr>
          <w:p w14:paraId="4E7CE769" w14:textId="77777777" w:rsidR="005E0918" w:rsidRDefault="00000000">
            <w:pPr>
              <w:spacing w:line="240" w:lineRule="auto"/>
              <w:ind w:hanging="2"/>
              <w:rPr>
                <w:rFonts w:ascii="Calibri" w:eastAsia="Calibri" w:hAnsi="Calibri" w:cs="Calibri"/>
              </w:rPr>
            </w:pPr>
            <w:r>
              <w:rPr>
                <w:rFonts w:ascii="Calibri" w:eastAsia="Calibri" w:hAnsi="Calibri" w:cs="Calibri"/>
              </w:rPr>
              <w:t>KV / SC</w:t>
            </w:r>
          </w:p>
        </w:tc>
        <w:tc>
          <w:tcPr>
            <w:tcW w:w="1785" w:type="dxa"/>
          </w:tcPr>
          <w:p w14:paraId="28C68A0D" w14:textId="2BD7EB73" w:rsidR="005E0918" w:rsidRDefault="00C93B22">
            <w:pPr>
              <w:spacing w:line="240" w:lineRule="auto"/>
              <w:ind w:hanging="2"/>
              <w:jc w:val="center"/>
              <w:rPr>
                <w:rFonts w:ascii="Calibri" w:eastAsia="Calibri" w:hAnsi="Calibri" w:cs="Calibri"/>
                <w:sz w:val="24"/>
                <w:szCs w:val="24"/>
              </w:rPr>
            </w:pPr>
            <w:r w:rsidRPr="00C93B22">
              <w:rPr>
                <w:rFonts w:ascii="Calibri" w:eastAsia="Calibri" w:hAnsi="Calibri" w:cs="Calibri"/>
                <w:sz w:val="24"/>
                <w:szCs w:val="24"/>
              </w:rPr>
              <w:t>11</w:t>
            </w:r>
          </w:p>
        </w:tc>
        <w:tc>
          <w:tcPr>
            <w:tcW w:w="1785" w:type="dxa"/>
          </w:tcPr>
          <w:p w14:paraId="63AAE592"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sz w:val="24"/>
                <w:szCs w:val="24"/>
              </w:rPr>
              <w:t>11</w:t>
            </w:r>
          </w:p>
        </w:tc>
        <w:tc>
          <w:tcPr>
            <w:tcW w:w="1635" w:type="dxa"/>
          </w:tcPr>
          <w:p w14:paraId="2E35EB81"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sz w:val="24"/>
                <w:szCs w:val="24"/>
              </w:rPr>
              <w:t>x</w:t>
            </w:r>
          </w:p>
        </w:tc>
        <w:tc>
          <w:tcPr>
            <w:tcW w:w="1230" w:type="dxa"/>
          </w:tcPr>
          <w:p w14:paraId="6598890E" w14:textId="77777777" w:rsidR="005E0918" w:rsidRDefault="00000000">
            <w:pPr>
              <w:spacing w:line="240" w:lineRule="auto"/>
              <w:ind w:hanging="2"/>
              <w:rPr>
                <w:rFonts w:ascii="Calibri" w:eastAsia="Calibri" w:hAnsi="Calibri" w:cs="Calibri"/>
                <w:sz w:val="24"/>
                <w:szCs w:val="24"/>
              </w:rPr>
            </w:pPr>
            <w:r>
              <w:rPr>
                <w:rFonts w:ascii="Calibri" w:eastAsia="Calibri" w:hAnsi="Calibri" w:cs="Calibri"/>
                <w:sz w:val="24"/>
                <w:szCs w:val="24"/>
              </w:rPr>
              <w:t>standing</w:t>
            </w:r>
          </w:p>
        </w:tc>
      </w:tr>
      <w:tr w:rsidR="005E0918" w14:paraId="31A8E1D5" w14:textId="77777777">
        <w:trPr>
          <w:trHeight w:val="243"/>
        </w:trPr>
        <w:tc>
          <w:tcPr>
            <w:tcW w:w="2790" w:type="dxa"/>
            <w:vAlign w:val="center"/>
          </w:tcPr>
          <w:p w14:paraId="43780DFB" w14:textId="77777777" w:rsidR="005E0918" w:rsidRDefault="00000000">
            <w:pPr>
              <w:shd w:val="clear" w:color="auto" w:fill="FFFFFF"/>
              <w:spacing w:line="240" w:lineRule="auto"/>
              <w:ind w:hanging="2"/>
              <w:rPr>
                <w:rFonts w:ascii="Calibri" w:eastAsia="Calibri" w:hAnsi="Calibri" w:cs="Calibri"/>
              </w:rPr>
            </w:pPr>
            <w:r>
              <w:rPr>
                <w:rFonts w:ascii="Calibri" w:eastAsia="Calibri" w:hAnsi="Calibri" w:cs="Calibri"/>
              </w:rPr>
              <w:t>SST600/B600/SSP/OPEN600</w:t>
            </w:r>
          </w:p>
        </w:tc>
        <w:tc>
          <w:tcPr>
            <w:tcW w:w="1785" w:type="dxa"/>
          </w:tcPr>
          <w:p w14:paraId="6FBD338B" w14:textId="6D530E50" w:rsidR="005E0918" w:rsidRDefault="00000000">
            <w:pPr>
              <w:spacing w:line="240" w:lineRule="auto"/>
              <w:ind w:hanging="2"/>
              <w:jc w:val="center"/>
              <w:rPr>
                <w:rFonts w:ascii="Calibri" w:eastAsia="Calibri" w:hAnsi="Calibri" w:cs="Calibri"/>
                <w:sz w:val="24"/>
                <w:szCs w:val="24"/>
              </w:rPr>
            </w:pPr>
            <w:r w:rsidRPr="00384AD2">
              <w:rPr>
                <w:rFonts w:ascii="Calibri" w:eastAsia="Calibri" w:hAnsi="Calibri" w:cs="Calibri"/>
                <w:sz w:val="24"/>
                <w:szCs w:val="24"/>
              </w:rPr>
              <w:t>1</w:t>
            </w:r>
            <w:r w:rsidR="008A2534" w:rsidRPr="00384AD2">
              <w:rPr>
                <w:rFonts w:ascii="Calibri" w:eastAsia="Calibri" w:hAnsi="Calibri" w:cs="Calibri"/>
                <w:sz w:val="24"/>
                <w:szCs w:val="24"/>
              </w:rPr>
              <w:t>2</w:t>
            </w:r>
          </w:p>
        </w:tc>
        <w:tc>
          <w:tcPr>
            <w:tcW w:w="1785" w:type="dxa"/>
          </w:tcPr>
          <w:p w14:paraId="486F41C6" w14:textId="0C5D10FD" w:rsidR="005E0918" w:rsidRDefault="00000000">
            <w:pPr>
              <w:spacing w:line="240" w:lineRule="auto"/>
              <w:ind w:hanging="2"/>
              <w:jc w:val="center"/>
              <w:rPr>
                <w:rFonts w:ascii="Calibri" w:eastAsia="Calibri" w:hAnsi="Calibri" w:cs="Calibri"/>
                <w:sz w:val="24"/>
                <w:szCs w:val="24"/>
              </w:rPr>
            </w:pPr>
            <w:r w:rsidRPr="00384AD2">
              <w:rPr>
                <w:rFonts w:ascii="Calibri" w:eastAsia="Calibri" w:hAnsi="Calibri" w:cs="Calibri"/>
                <w:sz w:val="24"/>
                <w:szCs w:val="24"/>
              </w:rPr>
              <w:t>1</w:t>
            </w:r>
            <w:r w:rsidR="008A2534" w:rsidRPr="00384AD2">
              <w:rPr>
                <w:rFonts w:ascii="Calibri" w:eastAsia="Calibri" w:hAnsi="Calibri" w:cs="Calibri"/>
                <w:sz w:val="24"/>
                <w:szCs w:val="24"/>
              </w:rPr>
              <w:t>4</w:t>
            </w:r>
          </w:p>
        </w:tc>
        <w:tc>
          <w:tcPr>
            <w:tcW w:w="1635" w:type="dxa"/>
          </w:tcPr>
          <w:p w14:paraId="6F3B2085"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sz w:val="24"/>
                <w:szCs w:val="24"/>
              </w:rPr>
              <w:t>x</w:t>
            </w:r>
          </w:p>
        </w:tc>
        <w:tc>
          <w:tcPr>
            <w:tcW w:w="1230" w:type="dxa"/>
          </w:tcPr>
          <w:p w14:paraId="4A5B751E" w14:textId="77777777" w:rsidR="005E0918" w:rsidRDefault="00000000">
            <w:pPr>
              <w:spacing w:line="240" w:lineRule="auto"/>
              <w:ind w:hanging="2"/>
              <w:rPr>
                <w:rFonts w:ascii="Calibri" w:eastAsia="Calibri" w:hAnsi="Calibri" w:cs="Calibri"/>
                <w:sz w:val="24"/>
                <w:szCs w:val="24"/>
              </w:rPr>
            </w:pPr>
            <w:r>
              <w:rPr>
                <w:rFonts w:ascii="Calibri" w:eastAsia="Calibri" w:hAnsi="Calibri" w:cs="Calibri"/>
                <w:sz w:val="24"/>
                <w:szCs w:val="24"/>
              </w:rPr>
              <w:t>standing</w:t>
            </w:r>
          </w:p>
        </w:tc>
      </w:tr>
      <w:tr w:rsidR="005E0918" w14:paraId="5E2ECC41" w14:textId="77777777">
        <w:trPr>
          <w:trHeight w:val="243"/>
        </w:trPr>
        <w:tc>
          <w:tcPr>
            <w:tcW w:w="2790" w:type="dxa"/>
            <w:vAlign w:val="center"/>
          </w:tcPr>
          <w:p w14:paraId="36EC6B5E" w14:textId="77777777" w:rsidR="005E0918" w:rsidRDefault="00000000">
            <w:pPr>
              <w:shd w:val="clear" w:color="auto" w:fill="FFFFFF"/>
              <w:spacing w:line="240" w:lineRule="auto"/>
              <w:ind w:hanging="2"/>
              <w:rPr>
                <w:rFonts w:ascii="Calibri" w:eastAsia="Calibri" w:hAnsi="Calibri" w:cs="Calibri"/>
              </w:rPr>
            </w:pPr>
            <w:r>
              <w:rPr>
                <w:rFonts w:ascii="Calibri" w:eastAsia="Calibri" w:hAnsi="Calibri" w:cs="Calibri"/>
              </w:rPr>
              <w:t>SB/OPEN1000/B1200</w:t>
            </w:r>
          </w:p>
        </w:tc>
        <w:tc>
          <w:tcPr>
            <w:tcW w:w="1785" w:type="dxa"/>
          </w:tcPr>
          <w:p w14:paraId="26DFB776" w14:textId="2B12C720" w:rsidR="005E0918" w:rsidRDefault="00000000">
            <w:pPr>
              <w:spacing w:line="240" w:lineRule="auto"/>
              <w:ind w:hanging="2"/>
              <w:jc w:val="center"/>
              <w:rPr>
                <w:rFonts w:ascii="Calibri" w:eastAsia="Calibri" w:hAnsi="Calibri" w:cs="Calibri"/>
                <w:sz w:val="24"/>
                <w:szCs w:val="24"/>
              </w:rPr>
            </w:pPr>
            <w:r w:rsidRPr="00384AD2">
              <w:rPr>
                <w:rFonts w:ascii="Calibri" w:eastAsia="Calibri" w:hAnsi="Calibri" w:cs="Calibri"/>
                <w:sz w:val="24"/>
                <w:szCs w:val="24"/>
              </w:rPr>
              <w:t>1</w:t>
            </w:r>
            <w:r w:rsidR="00C93B22" w:rsidRPr="00384AD2">
              <w:rPr>
                <w:rFonts w:ascii="Calibri" w:eastAsia="Calibri" w:hAnsi="Calibri" w:cs="Calibri"/>
                <w:sz w:val="24"/>
                <w:szCs w:val="24"/>
              </w:rPr>
              <w:t>2</w:t>
            </w:r>
          </w:p>
        </w:tc>
        <w:tc>
          <w:tcPr>
            <w:tcW w:w="1785" w:type="dxa"/>
          </w:tcPr>
          <w:p w14:paraId="6F8DFA30"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sz w:val="24"/>
                <w:szCs w:val="24"/>
              </w:rPr>
              <w:t>14</w:t>
            </w:r>
          </w:p>
        </w:tc>
        <w:tc>
          <w:tcPr>
            <w:tcW w:w="1635" w:type="dxa"/>
          </w:tcPr>
          <w:p w14:paraId="34C3F8DA"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sz w:val="24"/>
                <w:szCs w:val="24"/>
              </w:rPr>
              <w:t>x</w:t>
            </w:r>
          </w:p>
        </w:tc>
        <w:tc>
          <w:tcPr>
            <w:tcW w:w="1230" w:type="dxa"/>
          </w:tcPr>
          <w:p w14:paraId="5D2E8EF2" w14:textId="77777777" w:rsidR="005E0918" w:rsidRDefault="00000000">
            <w:pPr>
              <w:spacing w:line="240" w:lineRule="auto"/>
              <w:ind w:hanging="2"/>
              <w:rPr>
                <w:rFonts w:ascii="Calibri" w:eastAsia="Calibri" w:hAnsi="Calibri" w:cs="Calibri"/>
                <w:sz w:val="24"/>
                <w:szCs w:val="24"/>
              </w:rPr>
            </w:pPr>
            <w:r>
              <w:rPr>
                <w:rFonts w:ascii="Calibri" w:eastAsia="Calibri" w:hAnsi="Calibri" w:cs="Calibri"/>
                <w:sz w:val="24"/>
                <w:szCs w:val="24"/>
              </w:rPr>
              <w:t>standing</w:t>
            </w:r>
          </w:p>
        </w:tc>
      </w:tr>
      <w:tr w:rsidR="005E0918" w14:paraId="38EF14CA" w14:textId="77777777">
        <w:trPr>
          <w:trHeight w:val="243"/>
        </w:trPr>
        <w:tc>
          <w:tcPr>
            <w:tcW w:w="2790" w:type="dxa"/>
            <w:vAlign w:val="center"/>
          </w:tcPr>
          <w:p w14:paraId="445EBA7F" w14:textId="77777777" w:rsidR="005E0918" w:rsidRDefault="00000000">
            <w:pPr>
              <w:shd w:val="clear" w:color="auto" w:fill="FFFFFF"/>
              <w:spacing w:line="240" w:lineRule="auto"/>
              <w:ind w:hanging="2"/>
              <w:rPr>
                <w:rFonts w:ascii="Calibri" w:eastAsia="Calibri" w:hAnsi="Calibri" w:cs="Calibri"/>
              </w:rPr>
            </w:pPr>
            <w:r>
              <w:rPr>
                <w:rFonts w:ascii="Calibri" w:eastAsia="Calibri" w:hAnsi="Calibri" w:cs="Calibri"/>
              </w:rPr>
              <w:t>MiniGP/ Ohvale</w:t>
            </w:r>
          </w:p>
        </w:tc>
        <w:tc>
          <w:tcPr>
            <w:tcW w:w="1785" w:type="dxa"/>
          </w:tcPr>
          <w:p w14:paraId="01256EA9"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sz w:val="24"/>
                <w:szCs w:val="24"/>
              </w:rPr>
              <w:t>10 small circuit</w:t>
            </w:r>
          </w:p>
        </w:tc>
        <w:tc>
          <w:tcPr>
            <w:tcW w:w="1785" w:type="dxa"/>
          </w:tcPr>
          <w:p w14:paraId="1412F8AD"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sz w:val="24"/>
                <w:szCs w:val="24"/>
              </w:rPr>
              <w:t>x</w:t>
            </w:r>
          </w:p>
        </w:tc>
        <w:tc>
          <w:tcPr>
            <w:tcW w:w="1635" w:type="dxa"/>
          </w:tcPr>
          <w:p w14:paraId="36DACFEE"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sz w:val="24"/>
                <w:szCs w:val="24"/>
              </w:rPr>
              <w:t>x</w:t>
            </w:r>
          </w:p>
        </w:tc>
        <w:tc>
          <w:tcPr>
            <w:tcW w:w="1230" w:type="dxa"/>
          </w:tcPr>
          <w:p w14:paraId="03679C98" w14:textId="77777777" w:rsidR="005E0918" w:rsidRDefault="00000000">
            <w:pPr>
              <w:spacing w:line="240" w:lineRule="auto"/>
              <w:ind w:hanging="2"/>
              <w:rPr>
                <w:rFonts w:ascii="Calibri" w:eastAsia="Calibri" w:hAnsi="Calibri" w:cs="Calibri"/>
                <w:sz w:val="24"/>
                <w:szCs w:val="24"/>
              </w:rPr>
            </w:pPr>
            <w:r>
              <w:rPr>
                <w:rFonts w:ascii="Calibri" w:eastAsia="Calibri" w:hAnsi="Calibri" w:cs="Calibri"/>
                <w:sz w:val="24"/>
                <w:szCs w:val="24"/>
              </w:rPr>
              <w:t>standing</w:t>
            </w:r>
          </w:p>
        </w:tc>
      </w:tr>
      <w:tr w:rsidR="005E0918" w14:paraId="0302547B" w14:textId="77777777">
        <w:trPr>
          <w:trHeight w:val="243"/>
        </w:trPr>
        <w:tc>
          <w:tcPr>
            <w:tcW w:w="2790" w:type="dxa"/>
            <w:vAlign w:val="center"/>
          </w:tcPr>
          <w:p w14:paraId="46FD4B3F" w14:textId="77777777" w:rsidR="005E0918" w:rsidRDefault="00000000">
            <w:pPr>
              <w:shd w:val="clear" w:color="auto" w:fill="FFFFFF"/>
              <w:spacing w:line="240" w:lineRule="auto"/>
              <w:ind w:hanging="2"/>
              <w:rPr>
                <w:rFonts w:ascii="Calibri" w:eastAsia="Calibri" w:hAnsi="Calibri" w:cs="Calibri"/>
              </w:rPr>
            </w:pPr>
            <w:r>
              <w:rPr>
                <w:rFonts w:ascii="Calibri" w:eastAsia="Calibri" w:hAnsi="Calibri" w:cs="Calibri"/>
              </w:rPr>
              <w:t>Classic</w:t>
            </w:r>
          </w:p>
        </w:tc>
        <w:tc>
          <w:tcPr>
            <w:tcW w:w="1785" w:type="dxa"/>
          </w:tcPr>
          <w:p w14:paraId="7E3C7CC2"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sz w:val="24"/>
                <w:szCs w:val="24"/>
              </w:rPr>
              <w:t>7</w:t>
            </w:r>
          </w:p>
        </w:tc>
        <w:tc>
          <w:tcPr>
            <w:tcW w:w="1785" w:type="dxa"/>
          </w:tcPr>
          <w:p w14:paraId="718B2C9D"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sz w:val="24"/>
                <w:szCs w:val="24"/>
              </w:rPr>
              <w:t>x</w:t>
            </w:r>
          </w:p>
        </w:tc>
        <w:tc>
          <w:tcPr>
            <w:tcW w:w="1635" w:type="dxa"/>
          </w:tcPr>
          <w:p w14:paraId="033B72E8" w14:textId="77777777" w:rsidR="005E0918" w:rsidRDefault="00000000">
            <w:pPr>
              <w:spacing w:line="240" w:lineRule="auto"/>
              <w:ind w:hanging="2"/>
              <w:jc w:val="center"/>
              <w:rPr>
                <w:rFonts w:ascii="Calibri" w:eastAsia="Calibri" w:hAnsi="Calibri" w:cs="Calibri"/>
                <w:sz w:val="24"/>
                <w:szCs w:val="24"/>
              </w:rPr>
            </w:pPr>
            <w:r>
              <w:rPr>
                <w:rFonts w:ascii="Calibri" w:eastAsia="Calibri" w:hAnsi="Calibri" w:cs="Calibri"/>
                <w:sz w:val="24"/>
                <w:szCs w:val="24"/>
              </w:rPr>
              <w:t>x</w:t>
            </w:r>
          </w:p>
        </w:tc>
        <w:tc>
          <w:tcPr>
            <w:tcW w:w="1230" w:type="dxa"/>
          </w:tcPr>
          <w:p w14:paraId="1AB3E91A" w14:textId="77777777" w:rsidR="005E0918" w:rsidRDefault="005E0918">
            <w:pPr>
              <w:spacing w:line="240" w:lineRule="auto"/>
              <w:ind w:hanging="2"/>
              <w:rPr>
                <w:rFonts w:ascii="Calibri" w:eastAsia="Calibri" w:hAnsi="Calibri" w:cs="Calibri"/>
                <w:sz w:val="24"/>
                <w:szCs w:val="24"/>
              </w:rPr>
            </w:pPr>
          </w:p>
        </w:tc>
      </w:tr>
    </w:tbl>
    <w:p w14:paraId="0B6FA87C" w14:textId="77777777" w:rsidR="005E0918" w:rsidRDefault="005E0918">
      <w:pPr>
        <w:spacing w:line="240" w:lineRule="auto"/>
        <w:ind w:hanging="2"/>
        <w:rPr>
          <w:rFonts w:ascii="Calibri" w:eastAsia="Calibri" w:hAnsi="Calibri" w:cs="Calibri"/>
        </w:rPr>
        <w:sectPr w:rsidR="005E0918">
          <w:type w:val="continuous"/>
          <w:pgSz w:w="11909" w:h="16834"/>
          <w:pgMar w:top="1094" w:right="1797" w:bottom="1843" w:left="1797" w:header="709" w:footer="709" w:gutter="0"/>
          <w:cols w:space="708"/>
        </w:sectPr>
      </w:pPr>
    </w:p>
    <w:p w14:paraId="481F6397"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The starting grid for the first race will be determined by the best lap time achieved in the qualification.</w:t>
      </w:r>
    </w:p>
    <w:p w14:paraId="773C7E94"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The starting grid of the second race will be formed based on the best lap times of the first race. If two or more competitors achieve the same best lap time, the competitor who achieved the respective lap time first will be given priority.</w:t>
      </w:r>
    </w:p>
    <w:p w14:paraId="66D0F517" w14:textId="77777777" w:rsidR="005E0918" w:rsidRDefault="005E0918">
      <w:pPr>
        <w:spacing w:line="240" w:lineRule="auto"/>
        <w:rPr>
          <w:rFonts w:ascii="Calibri" w:eastAsia="Calibri" w:hAnsi="Calibri" w:cs="Calibri"/>
          <w:b/>
        </w:rPr>
      </w:pPr>
    </w:p>
    <w:p w14:paraId="26201AC6" w14:textId="21E63199" w:rsidR="005E0918" w:rsidRDefault="00000000">
      <w:pPr>
        <w:spacing w:line="240" w:lineRule="auto"/>
        <w:ind w:hanging="2"/>
        <w:rPr>
          <w:rFonts w:ascii="Calibri" w:eastAsia="Calibri" w:hAnsi="Calibri" w:cs="Calibri"/>
        </w:rPr>
      </w:pPr>
      <w:r>
        <w:rPr>
          <w:rFonts w:ascii="Calibri" w:eastAsia="Calibri" w:hAnsi="Calibri" w:cs="Calibri"/>
          <w:b/>
          <w:sz w:val="21"/>
          <w:szCs w:val="21"/>
        </w:rPr>
        <w:t xml:space="preserve">3.4.4 </w:t>
      </w:r>
      <w:r>
        <w:rPr>
          <w:rFonts w:ascii="Calibri" w:eastAsia="Calibri" w:hAnsi="Calibri" w:cs="Calibri"/>
          <w:b/>
        </w:rPr>
        <w:t xml:space="preserve">Superbike; </w:t>
      </w:r>
      <w:r w:rsidR="007E1C6C">
        <w:rPr>
          <w:rFonts w:ascii="Calibri" w:eastAsia="Calibri" w:hAnsi="Calibri" w:cs="Calibri"/>
          <w:b/>
        </w:rPr>
        <w:t xml:space="preserve">Supersport, Open 600, Open 1000, </w:t>
      </w:r>
      <w:r>
        <w:rPr>
          <w:rFonts w:ascii="Calibri" w:eastAsia="Calibri" w:hAnsi="Calibri" w:cs="Calibri"/>
          <w:b/>
        </w:rPr>
        <w:t>Superstock;</w:t>
      </w:r>
      <w:r>
        <w:rPr>
          <w:rFonts w:ascii="Cambria" w:eastAsia="Cambria" w:hAnsi="Cambria" w:cs="Cambria"/>
          <w:sz w:val="24"/>
          <w:szCs w:val="24"/>
        </w:rPr>
        <w:t xml:space="preserve"> </w:t>
      </w:r>
      <w:r>
        <w:rPr>
          <w:rFonts w:ascii="Calibri" w:eastAsia="Calibri" w:hAnsi="Calibri" w:cs="Calibri"/>
          <w:b/>
        </w:rPr>
        <w:t xml:space="preserve">1200 </w:t>
      </w:r>
    </w:p>
    <w:p w14:paraId="38AFDA8C"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The starting grid for the race will be determined by the best lap time achieved in the qualification.</w:t>
      </w:r>
    </w:p>
    <w:p w14:paraId="4D6004AD" w14:textId="77777777" w:rsidR="005E0918" w:rsidRDefault="005E0918">
      <w:pPr>
        <w:spacing w:line="240" w:lineRule="auto"/>
        <w:ind w:hanging="2"/>
        <w:rPr>
          <w:rFonts w:ascii="Calibri" w:eastAsia="Calibri" w:hAnsi="Calibri" w:cs="Calibri"/>
          <w:sz w:val="20"/>
          <w:szCs w:val="20"/>
        </w:rPr>
      </w:pPr>
    </w:p>
    <w:p w14:paraId="335AD49D" w14:textId="77777777" w:rsidR="005E0918" w:rsidRDefault="00000000">
      <w:pPr>
        <w:spacing w:line="240" w:lineRule="auto"/>
        <w:rPr>
          <w:rFonts w:ascii="Calibri" w:eastAsia="Calibri" w:hAnsi="Calibri" w:cs="Calibri"/>
        </w:rPr>
      </w:pPr>
      <w:r>
        <w:rPr>
          <w:rFonts w:ascii="Calibri" w:eastAsia="Calibri" w:hAnsi="Calibri" w:cs="Calibri"/>
          <w:b/>
        </w:rPr>
        <w:t>4</w:t>
      </w:r>
      <w:r>
        <w:rPr>
          <w:rFonts w:ascii="Calibri" w:eastAsia="Calibri" w:hAnsi="Calibri" w:cs="Calibri"/>
        </w:rPr>
        <w:t xml:space="preserve">. </w:t>
      </w:r>
      <w:r>
        <w:rPr>
          <w:rFonts w:ascii="Calibri" w:eastAsia="Calibri" w:hAnsi="Calibri" w:cs="Calibri"/>
          <w:b/>
        </w:rPr>
        <w:t>REGISTRATION FOR COMPETITION</w:t>
      </w:r>
    </w:p>
    <w:p w14:paraId="3E9B622D" w14:textId="77777777" w:rsidR="005E0918" w:rsidRDefault="00000000">
      <w:pPr>
        <w:spacing w:line="240" w:lineRule="auto"/>
        <w:rPr>
          <w:rFonts w:ascii="Calibri" w:eastAsia="Calibri" w:hAnsi="Calibri" w:cs="Calibri"/>
          <w:sz w:val="20"/>
          <w:szCs w:val="20"/>
        </w:rPr>
      </w:pPr>
      <w:r>
        <w:rPr>
          <w:rFonts w:ascii="Calibri" w:eastAsia="Calibri" w:hAnsi="Calibri" w:cs="Calibri"/>
          <w:b/>
        </w:rPr>
        <w:t>4.1</w:t>
      </w:r>
      <w:r>
        <w:rPr>
          <w:rFonts w:ascii="Calibri" w:eastAsia="Calibri" w:hAnsi="Calibri" w:cs="Calibri"/>
        </w:rPr>
        <w:t xml:space="preserve"> </w:t>
      </w:r>
      <w:r>
        <w:rPr>
          <w:rFonts w:ascii="Calibri" w:eastAsia="Calibri" w:hAnsi="Calibri" w:cs="Calibri"/>
          <w:sz w:val="20"/>
          <w:szCs w:val="20"/>
        </w:rPr>
        <w:t xml:space="preserve">Upon pre-registration, the participation applications shall be submitted via the website: </w:t>
      </w:r>
    </w:p>
    <w:p w14:paraId="6A123BB3" w14:textId="77777777" w:rsidR="005E0918" w:rsidRDefault="00000000">
      <w:pPr>
        <w:spacing w:line="240" w:lineRule="auto"/>
        <w:rPr>
          <w:rFonts w:ascii="Calibri" w:eastAsia="Calibri" w:hAnsi="Calibri" w:cs="Calibri"/>
          <w:sz w:val="20"/>
          <w:szCs w:val="20"/>
        </w:rPr>
      </w:pPr>
      <w:r>
        <w:rPr>
          <w:rFonts w:ascii="Calibri" w:eastAsia="Calibri" w:hAnsi="Calibri" w:cs="Calibri"/>
          <w:sz w:val="20"/>
          <w:szCs w:val="20"/>
        </w:rPr>
        <w:t xml:space="preserve">Car Racing:  EST: </w:t>
      </w:r>
      <w:hyperlink r:id="rId10">
        <w:r w:rsidR="005E0918">
          <w:rPr>
            <w:rFonts w:ascii="Calibri" w:eastAsia="Calibri" w:hAnsi="Calibri" w:cs="Calibri"/>
            <w:b/>
            <w:color w:val="0000FF"/>
            <w:sz w:val="20"/>
            <w:szCs w:val="20"/>
            <w:u w:val="single"/>
          </w:rPr>
          <w:t>estoniangrandprix.com</w:t>
        </w:r>
      </w:hyperlink>
    </w:p>
    <w:p w14:paraId="58893CAF" w14:textId="77777777" w:rsidR="005E0918" w:rsidRDefault="00000000">
      <w:pPr>
        <w:spacing w:line="240" w:lineRule="auto"/>
        <w:rPr>
          <w:rFonts w:ascii="Calibri" w:eastAsia="Calibri" w:hAnsi="Calibri" w:cs="Calibri"/>
          <w:b/>
          <w:sz w:val="20"/>
          <w:szCs w:val="20"/>
        </w:rPr>
      </w:pPr>
      <w:r>
        <w:rPr>
          <w:rFonts w:ascii="Calibri" w:eastAsia="Calibri" w:hAnsi="Calibri" w:cs="Calibri"/>
          <w:sz w:val="20"/>
          <w:szCs w:val="20"/>
        </w:rPr>
        <w:t xml:space="preserve">Car racing:  FIN : </w:t>
      </w:r>
      <w:r>
        <w:rPr>
          <w:rFonts w:ascii="Calibri" w:eastAsia="Calibri" w:hAnsi="Calibri" w:cs="Calibri"/>
          <w:b/>
          <w:sz w:val="20"/>
          <w:szCs w:val="20"/>
        </w:rPr>
        <w:t>akk.autourheilu.fi</w:t>
      </w:r>
    </w:p>
    <w:p w14:paraId="23E9ECAD" w14:textId="77777777" w:rsidR="005E0918" w:rsidRDefault="00000000">
      <w:pPr>
        <w:spacing w:line="240" w:lineRule="auto"/>
        <w:rPr>
          <w:rFonts w:ascii="Calibri" w:eastAsia="Calibri" w:hAnsi="Calibri" w:cs="Calibri"/>
          <w:b/>
          <w:sz w:val="20"/>
          <w:szCs w:val="20"/>
          <w:u w:val="single"/>
        </w:rPr>
      </w:pPr>
      <w:r>
        <w:rPr>
          <w:rFonts w:ascii="Calibri" w:eastAsia="Calibri" w:hAnsi="Calibri" w:cs="Calibri"/>
          <w:sz w:val="20"/>
          <w:szCs w:val="20"/>
        </w:rPr>
        <w:t>*</w:t>
      </w:r>
      <w:r>
        <w:rPr>
          <w:rFonts w:ascii="Calibri" w:eastAsia="Calibri" w:hAnsi="Calibri" w:cs="Calibri"/>
          <w:b/>
          <w:sz w:val="20"/>
          <w:szCs w:val="20"/>
          <w:u w:val="single"/>
        </w:rPr>
        <w:t>Finnish competitors need to complete the administrative check in advance by August 4th, further instructions for the administrative check will be available at the Kiti system.</w:t>
      </w:r>
    </w:p>
    <w:p w14:paraId="332B6FC0" w14:textId="0E7EE9FB" w:rsidR="005E0918" w:rsidRDefault="00000000">
      <w:pPr>
        <w:spacing w:line="240" w:lineRule="auto"/>
        <w:rPr>
          <w:rFonts w:ascii="Calibri" w:eastAsia="Calibri" w:hAnsi="Calibri" w:cs="Calibri"/>
          <w:b/>
          <w:sz w:val="4"/>
          <w:szCs w:val="4"/>
        </w:rPr>
      </w:pPr>
      <w:r>
        <w:rPr>
          <w:rFonts w:ascii="Calibri" w:eastAsia="Calibri" w:hAnsi="Calibri" w:cs="Calibri"/>
          <w:sz w:val="20"/>
          <w:szCs w:val="20"/>
        </w:rPr>
        <w:lastRenderedPageBreak/>
        <w:t>*Information on registering for motorcycle classes and participating in the competition is described in appendix 2 of this guide.</w:t>
      </w:r>
    </w:p>
    <w:p w14:paraId="246ADC90" w14:textId="77777777" w:rsidR="005E0918" w:rsidRDefault="005E0918">
      <w:pPr>
        <w:spacing w:line="240" w:lineRule="auto"/>
        <w:rPr>
          <w:rFonts w:ascii="Calibri" w:eastAsia="Calibri" w:hAnsi="Calibri" w:cs="Calibri"/>
          <w:b/>
          <w:sz w:val="4"/>
          <w:szCs w:val="4"/>
        </w:rPr>
      </w:pPr>
    </w:p>
    <w:p w14:paraId="329C428D" w14:textId="77777777" w:rsidR="005E0918" w:rsidRDefault="005E0918">
      <w:pPr>
        <w:spacing w:line="240" w:lineRule="auto"/>
        <w:rPr>
          <w:rFonts w:ascii="Calibri" w:eastAsia="Calibri" w:hAnsi="Calibri" w:cs="Calibri"/>
          <w:b/>
          <w:sz w:val="4"/>
          <w:szCs w:val="4"/>
        </w:rPr>
      </w:pPr>
    </w:p>
    <w:p w14:paraId="2FB1E494" w14:textId="77777777" w:rsidR="005E0918" w:rsidRDefault="005E0918">
      <w:pPr>
        <w:spacing w:line="240" w:lineRule="auto"/>
        <w:rPr>
          <w:rFonts w:ascii="Calibri" w:eastAsia="Calibri" w:hAnsi="Calibri" w:cs="Calibri"/>
          <w:b/>
          <w:sz w:val="20"/>
          <w:szCs w:val="20"/>
          <w:u w:val="single"/>
        </w:rPr>
      </w:pPr>
    </w:p>
    <w:p w14:paraId="7FEE2F77" w14:textId="35E303D2" w:rsidR="005E0918" w:rsidRDefault="00000000">
      <w:pPr>
        <w:spacing w:line="240" w:lineRule="auto"/>
        <w:rPr>
          <w:rFonts w:ascii="Calibri" w:eastAsia="Calibri" w:hAnsi="Calibri" w:cs="Calibri"/>
          <w:b/>
        </w:rPr>
      </w:pPr>
      <w:r>
        <w:rPr>
          <w:rFonts w:ascii="Calibri" w:eastAsia="Calibri" w:hAnsi="Calibri" w:cs="Calibri"/>
          <w:b/>
        </w:rPr>
        <w:t>4.2</w:t>
      </w:r>
      <w:r>
        <w:rPr>
          <w:rFonts w:ascii="Calibri" w:eastAsia="Calibri" w:hAnsi="Calibri" w:cs="Calibri"/>
        </w:rPr>
        <w:t xml:space="preserve"> </w:t>
      </w:r>
      <w:r>
        <w:rPr>
          <w:rFonts w:ascii="Calibri" w:eastAsia="Calibri" w:hAnsi="Calibri" w:cs="Calibri"/>
          <w:b/>
        </w:rPr>
        <w:t>Pre-registration starts 01.07.2025 at 00:00 and is closed 03.08.2024 at 24:00</w:t>
      </w:r>
    </w:p>
    <w:p w14:paraId="423EE3C7" w14:textId="77777777" w:rsidR="00337FDF" w:rsidRDefault="00337FDF">
      <w:pPr>
        <w:spacing w:line="240" w:lineRule="auto"/>
        <w:rPr>
          <w:rFonts w:ascii="Calibri" w:eastAsia="Calibri" w:hAnsi="Calibri" w:cs="Calibri"/>
          <w:b/>
        </w:rPr>
      </w:pPr>
    </w:p>
    <w:p w14:paraId="62B65250" w14:textId="61166D9F" w:rsidR="005E0918" w:rsidRDefault="00000000">
      <w:pPr>
        <w:spacing w:line="240" w:lineRule="auto"/>
        <w:rPr>
          <w:rFonts w:ascii="Calibri" w:eastAsia="Calibri" w:hAnsi="Calibri" w:cs="Calibri"/>
          <w:sz w:val="20"/>
          <w:szCs w:val="20"/>
        </w:rPr>
      </w:pPr>
      <w:r>
        <w:rPr>
          <w:rFonts w:ascii="Calibri" w:eastAsia="Calibri" w:hAnsi="Calibri" w:cs="Calibri"/>
          <w:b/>
        </w:rPr>
        <w:t>4.3</w:t>
      </w:r>
      <w:r>
        <w:rPr>
          <w:rFonts w:ascii="Calibri" w:eastAsia="Calibri" w:hAnsi="Calibri" w:cs="Calibri"/>
        </w:rPr>
        <w:t xml:space="preserve"> </w:t>
      </w:r>
      <w:r>
        <w:rPr>
          <w:rFonts w:ascii="Calibri" w:eastAsia="Calibri" w:hAnsi="Calibri" w:cs="Calibri"/>
          <w:sz w:val="20"/>
          <w:szCs w:val="20"/>
        </w:rPr>
        <w:t>A competitor has pre-registered if, by the term provided in clause 4.2, they have complied with the following conditions:</w:t>
      </w:r>
    </w:p>
    <w:p w14:paraId="092A463A" w14:textId="77777777" w:rsidR="00337FDF" w:rsidRDefault="00337FDF">
      <w:pPr>
        <w:spacing w:line="240" w:lineRule="auto"/>
        <w:rPr>
          <w:rFonts w:ascii="Calibri" w:eastAsia="Calibri" w:hAnsi="Calibri" w:cs="Calibri"/>
          <w:b/>
        </w:rPr>
      </w:pPr>
    </w:p>
    <w:p w14:paraId="0780B9C8" w14:textId="77777777" w:rsidR="005E0918" w:rsidRDefault="00000000">
      <w:pPr>
        <w:spacing w:line="240" w:lineRule="auto"/>
        <w:rPr>
          <w:rFonts w:ascii="Calibri" w:eastAsia="Calibri" w:hAnsi="Calibri" w:cs="Calibri"/>
          <w:sz w:val="20"/>
          <w:szCs w:val="20"/>
        </w:rPr>
      </w:pPr>
      <w:r>
        <w:rPr>
          <w:rFonts w:ascii="Calibri" w:eastAsia="Calibri" w:hAnsi="Calibri" w:cs="Calibri"/>
          <w:b/>
        </w:rPr>
        <w:t xml:space="preserve">4.3.1 </w:t>
      </w:r>
      <w:r>
        <w:rPr>
          <w:rFonts w:ascii="Calibri" w:eastAsia="Calibri" w:hAnsi="Calibri" w:cs="Calibri"/>
          <w:sz w:val="20"/>
          <w:szCs w:val="20"/>
        </w:rPr>
        <w:t>The competitor has submitted the registration application specified in clause;</w:t>
      </w:r>
    </w:p>
    <w:p w14:paraId="7063E4A7" w14:textId="77777777" w:rsidR="005E0918" w:rsidRDefault="005E0918">
      <w:pPr>
        <w:spacing w:line="240" w:lineRule="auto"/>
        <w:ind w:hanging="2"/>
        <w:rPr>
          <w:rFonts w:ascii="Calibri" w:eastAsia="Calibri" w:hAnsi="Calibri" w:cs="Calibri"/>
          <w:b/>
          <w:sz w:val="7"/>
          <w:szCs w:val="7"/>
        </w:rPr>
      </w:pPr>
    </w:p>
    <w:p w14:paraId="4347C0F2"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sz w:val="21"/>
          <w:szCs w:val="21"/>
        </w:rPr>
        <w:t xml:space="preserve">4.3.2 </w:t>
      </w:r>
      <w:r>
        <w:rPr>
          <w:rFonts w:ascii="Calibri" w:eastAsia="Calibri" w:hAnsi="Calibri" w:cs="Calibri"/>
          <w:sz w:val="20"/>
          <w:szCs w:val="20"/>
        </w:rPr>
        <w:t>The entry charges for the competition have been paid to the bank account of the organizer, as specified in clause 2.3. The burden of proof for proving compliance with the terms of paying the entry charges lies with the competitor. All expenses related to paying the entry charges shall be borne by the competitor.</w:t>
      </w:r>
    </w:p>
    <w:p w14:paraId="32C1DB82" w14:textId="77777777" w:rsidR="005E0918" w:rsidRDefault="005E0918">
      <w:pPr>
        <w:spacing w:line="240" w:lineRule="auto"/>
        <w:ind w:hanging="2"/>
        <w:rPr>
          <w:rFonts w:ascii="Calibri" w:eastAsia="Calibri" w:hAnsi="Calibri" w:cs="Calibri"/>
          <w:sz w:val="20"/>
          <w:szCs w:val="20"/>
        </w:rPr>
      </w:pPr>
    </w:p>
    <w:p w14:paraId="520ECAAA"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sz w:val="21"/>
          <w:szCs w:val="21"/>
        </w:rPr>
        <w:t xml:space="preserve">4.4 </w:t>
      </w:r>
      <w:r>
        <w:rPr>
          <w:rFonts w:ascii="Calibri" w:eastAsia="Calibri" w:hAnsi="Calibri" w:cs="Calibri"/>
          <w:sz w:val="20"/>
          <w:szCs w:val="20"/>
        </w:rPr>
        <w:t>Following the closing of the pre-registration, registration for the competitions shall be possible at the secretariat of the competitions, pursuant to the competition schedule, or in the web environment specified in clause 4.1.</w:t>
      </w:r>
    </w:p>
    <w:p w14:paraId="1C81BDB1" w14:textId="77777777" w:rsidR="005E0918" w:rsidRDefault="005E0918">
      <w:pPr>
        <w:spacing w:line="240" w:lineRule="auto"/>
        <w:rPr>
          <w:rFonts w:ascii="Calibri" w:eastAsia="Calibri" w:hAnsi="Calibri" w:cs="Calibri"/>
          <w:b/>
        </w:rPr>
      </w:pPr>
    </w:p>
    <w:p w14:paraId="3856F24A"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sz w:val="21"/>
          <w:szCs w:val="21"/>
        </w:rPr>
        <w:t xml:space="preserve">4.5 </w:t>
      </w:r>
      <w:r>
        <w:rPr>
          <w:rFonts w:ascii="Calibri" w:eastAsia="Calibri" w:hAnsi="Calibri" w:cs="Calibri"/>
          <w:sz w:val="20"/>
          <w:szCs w:val="20"/>
        </w:rPr>
        <w:t>By submitting a participation application, the competitor represents and warrants that:</w:t>
      </w:r>
    </w:p>
    <w:p w14:paraId="7A99C331" w14:textId="77777777" w:rsidR="005E0918" w:rsidRDefault="005E0918">
      <w:pPr>
        <w:spacing w:line="240" w:lineRule="auto"/>
        <w:ind w:hanging="2"/>
        <w:rPr>
          <w:rFonts w:ascii="Calibri" w:eastAsia="Calibri" w:hAnsi="Calibri" w:cs="Calibri"/>
          <w:b/>
          <w:sz w:val="21"/>
          <w:szCs w:val="21"/>
        </w:rPr>
      </w:pPr>
    </w:p>
    <w:p w14:paraId="77E2257C"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sz w:val="21"/>
          <w:szCs w:val="21"/>
        </w:rPr>
        <w:t xml:space="preserve">4.5.1 </w:t>
      </w:r>
      <w:r>
        <w:rPr>
          <w:rFonts w:ascii="Calibri" w:eastAsia="Calibri" w:hAnsi="Calibri" w:cs="Calibri"/>
          <w:sz w:val="20"/>
          <w:szCs w:val="20"/>
        </w:rPr>
        <w:t>They undertake to comply with the rules and regulations of the competition.</w:t>
      </w:r>
    </w:p>
    <w:p w14:paraId="1F7025BD" w14:textId="77777777" w:rsidR="00337FDF" w:rsidRDefault="00337FDF">
      <w:pPr>
        <w:spacing w:line="240" w:lineRule="auto"/>
        <w:ind w:hanging="2"/>
        <w:rPr>
          <w:rFonts w:ascii="Calibri" w:eastAsia="Calibri" w:hAnsi="Calibri" w:cs="Calibri"/>
          <w:b/>
          <w:sz w:val="21"/>
          <w:szCs w:val="21"/>
        </w:rPr>
      </w:pPr>
    </w:p>
    <w:p w14:paraId="39C4FB76" w14:textId="01B532F2" w:rsidR="005E0918" w:rsidRDefault="00000000">
      <w:pPr>
        <w:spacing w:line="240" w:lineRule="auto"/>
        <w:ind w:hanging="2"/>
        <w:rPr>
          <w:rFonts w:ascii="Calibri" w:eastAsia="Calibri" w:hAnsi="Calibri" w:cs="Calibri"/>
          <w:sz w:val="20"/>
          <w:szCs w:val="20"/>
        </w:rPr>
      </w:pPr>
      <w:r>
        <w:rPr>
          <w:rFonts w:ascii="Calibri" w:eastAsia="Calibri" w:hAnsi="Calibri" w:cs="Calibri"/>
          <w:b/>
          <w:sz w:val="21"/>
          <w:szCs w:val="21"/>
        </w:rPr>
        <w:t xml:space="preserve">4.5.2 </w:t>
      </w:r>
      <w:r>
        <w:rPr>
          <w:rFonts w:ascii="Calibri" w:eastAsia="Calibri" w:hAnsi="Calibri" w:cs="Calibri"/>
          <w:sz w:val="20"/>
          <w:szCs w:val="20"/>
        </w:rPr>
        <w:t>The competing vehicle corresponds to the technical conditions and requirements.</w:t>
      </w:r>
    </w:p>
    <w:p w14:paraId="54EFA99E" w14:textId="77777777" w:rsidR="005E0918" w:rsidRDefault="005E0918">
      <w:pPr>
        <w:spacing w:line="240" w:lineRule="auto"/>
        <w:ind w:hanging="2"/>
        <w:rPr>
          <w:rFonts w:ascii="Calibri" w:eastAsia="Calibri" w:hAnsi="Calibri" w:cs="Calibri"/>
          <w:b/>
          <w:sz w:val="21"/>
          <w:szCs w:val="21"/>
        </w:rPr>
      </w:pPr>
    </w:p>
    <w:p w14:paraId="094B04BE"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sz w:val="21"/>
          <w:szCs w:val="21"/>
        </w:rPr>
        <w:t xml:space="preserve">4.5.3 </w:t>
      </w:r>
      <w:r>
        <w:rPr>
          <w:rFonts w:ascii="Calibri" w:eastAsia="Calibri" w:hAnsi="Calibri" w:cs="Calibri"/>
          <w:sz w:val="20"/>
          <w:szCs w:val="20"/>
        </w:rPr>
        <w:t>The competitor shall be liable for the loss or damage to the timing transponder.</w:t>
      </w:r>
    </w:p>
    <w:p w14:paraId="1E01A78B" w14:textId="77777777" w:rsidR="005E0918" w:rsidRDefault="005E0918">
      <w:pPr>
        <w:spacing w:line="240" w:lineRule="auto"/>
        <w:rPr>
          <w:rFonts w:ascii="Calibri" w:eastAsia="Calibri" w:hAnsi="Calibri" w:cs="Calibri"/>
          <w:b/>
          <w:sz w:val="8"/>
          <w:szCs w:val="8"/>
        </w:rPr>
      </w:pPr>
    </w:p>
    <w:p w14:paraId="2715AD0E" w14:textId="77777777" w:rsidR="00337FDF" w:rsidRDefault="00337FDF">
      <w:pPr>
        <w:spacing w:line="240" w:lineRule="auto"/>
        <w:ind w:hanging="2"/>
        <w:rPr>
          <w:rFonts w:ascii="Calibri" w:eastAsia="Calibri" w:hAnsi="Calibri" w:cs="Calibri"/>
          <w:b/>
          <w:sz w:val="21"/>
          <w:szCs w:val="21"/>
        </w:rPr>
      </w:pPr>
    </w:p>
    <w:p w14:paraId="00824345" w14:textId="12A0306E" w:rsidR="005E0918" w:rsidRDefault="00000000" w:rsidP="00337FDF">
      <w:pPr>
        <w:spacing w:line="240" w:lineRule="auto"/>
        <w:ind w:hanging="2"/>
        <w:rPr>
          <w:rFonts w:ascii="Calibri" w:eastAsia="Calibri" w:hAnsi="Calibri" w:cs="Calibri"/>
          <w:b/>
        </w:rPr>
      </w:pPr>
      <w:r>
        <w:rPr>
          <w:rFonts w:ascii="Calibri" w:eastAsia="Calibri" w:hAnsi="Calibri" w:cs="Calibri"/>
          <w:b/>
          <w:sz w:val="21"/>
          <w:szCs w:val="21"/>
        </w:rPr>
        <w:t>4.5.4</w:t>
      </w:r>
      <w:r>
        <w:rPr>
          <w:rFonts w:ascii="Calibri" w:eastAsia="Calibri" w:hAnsi="Calibri" w:cs="Calibri"/>
          <w:sz w:val="21"/>
          <w:szCs w:val="21"/>
        </w:rPr>
        <w:t xml:space="preserve"> </w:t>
      </w:r>
      <w:r>
        <w:rPr>
          <w:rFonts w:ascii="Calibri" w:eastAsia="Calibri" w:hAnsi="Calibri" w:cs="Calibri"/>
          <w:sz w:val="20"/>
          <w:szCs w:val="20"/>
        </w:rPr>
        <w:t>The competitor shall be liable for all the damage caused to the track and the structures of the track complex, and the competitor shall compensate for the respective damage within 10 days at the latest as of the receipt of the respective claim.</w:t>
      </w:r>
    </w:p>
    <w:p w14:paraId="205B56AF" w14:textId="77777777" w:rsidR="005E0918" w:rsidRDefault="005E0918">
      <w:pPr>
        <w:spacing w:line="240" w:lineRule="auto"/>
        <w:rPr>
          <w:rFonts w:ascii="Calibri" w:eastAsia="Calibri" w:hAnsi="Calibri" w:cs="Calibri"/>
          <w:b/>
        </w:rPr>
      </w:pPr>
    </w:p>
    <w:p w14:paraId="09E078DD" w14:textId="77777777" w:rsidR="005E0918" w:rsidRDefault="00000000">
      <w:pPr>
        <w:spacing w:line="240" w:lineRule="auto"/>
        <w:ind w:hanging="2"/>
        <w:rPr>
          <w:rFonts w:ascii="Calibri" w:eastAsia="Calibri" w:hAnsi="Calibri" w:cs="Calibri"/>
          <w:b/>
          <w:sz w:val="21"/>
          <w:szCs w:val="21"/>
        </w:rPr>
      </w:pPr>
      <w:r>
        <w:rPr>
          <w:rFonts w:ascii="Calibri" w:eastAsia="Calibri" w:hAnsi="Calibri" w:cs="Calibri"/>
          <w:b/>
          <w:sz w:val="21"/>
          <w:szCs w:val="21"/>
        </w:rPr>
        <w:t>4.5.5</w:t>
      </w:r>
      <w:r>
        <w:rPr>
          <w:rFonts w:ascii="Calibri" w:eastAsia="Calibri" w:hAnsi="Calibri" w:cs="Calibri"/>
          <w:sz w:val="21"/>
          <w:szCs w:val="21"/>
        </w:rPr>
        <w:t xml:space="preserve"> </w:t>
      </w:r>
      <w:r>
        <w:rPr>
          <w:rFonts w:ascii="Calibri" w:eastAsia="Calibri" w:hAnsi="Calibri" w:cs="Calibri"/>
          <w:sz w:val="20"/>
          <w:szCs w:val="20"/>
        </w:rPr>
        <w:t xml:space="preserve">The competitor understands that participating in motorsports competitions poses a hazard to their life and health, as well as the equipment to be used, but nevertheless agrees to participate in the competitions at their own liability. The organizer, the team members of the organizer, the track owner and the team members of the track owner or EASU; AKK; EMSF; LaMSF shall not be liable for </w:t>
      </w:r>
    </w:p>
    <w:p w14:paraId="03895D1A"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any possible accidents and the consequences thereof. The competitor shall discharge the people mentioned before from any liability.</w:t>
      </w:r>
    </w:p>
    <w:p w14:paraId="47C5655E" w14:textId="77777777" w:rsidR="005E0918" w:rsidRDefault="005E0918">
      <w:pPr>
        <w:spacing w:line="240" w:lineRule="auto"/>
        <w:ind w:hanging="2"/>
        <w:rPr>
          <w:rFonts w:ascii="Calibri" w:eastAsia="Calibri" w:hAnsi="Calibri" w:cs="Calibri"/>
          <w:sz w:val="20"/>
          <w:szCs w:val="20"/>
        </w:rPr>
      </w:pPr>
    </w:p>
    <w:p w14:paraId="64D4B224" w14:textId="266EA402" w:rsidR="005E0918" w:rsidRDefault="00000000" w:rsidP="00337FDF">
      <w:pPr>
        <w:spacing w:after="200" w:line="240" w:lineRule="auto"/>
        <w:rPr>
          <w:rFonts w:ascii="Calibri" w:eastAsia="Calibri" w:hAnsi="Calibri" w:cs="Calibri"/>
        </w:rPr>
      </w:pPr>
      <w:r>
        <w:rPr>
          <w:rFonts w:ascii="Calibri" w:eastAsia="Calibri" w:hAnsi="Calibri" w:cs="Calibri"/>
          <w:b/>
          <w:sz w:val="21"/>
          <w:szCs w:val="21"/>
        </w:rPr>
        <w:t xml:space="preserve">4.5.6 </w:t>
      </w:r>
      <w:r>
        <w:rPr>
          <w:rFonts w:ascii="Calibri" w:eastAsia="Calibri" w:hAnsi="Calibri" w:cs="Calibri"/>
          <w:sz w:val="20"/>
          <w:szCs w:val="20"/>
        </w:rPr>
        <w:t>The competitor shall be liable for any damage caused to the participants in the competitions or to third parties. If the damage was caused by several people and the parties fail to reach an agreement, the dispute shall be resolved pursuant to the procedure provided in the legislation of the Republic of Estonia. Under no circumstances shall the organizer, the team members of the organizer, the track owner, or the team members of the track owner be parties to such disputes.</w:t>
      </w:r>
    </w:p>
    <w:p w14:paraId="4EC2EE9C" w14:textId="77777777" w:rsidR="005E0918" w:rsidRDefault="005E0918">
      <w:pPr>
        <w:spacing w:line="240" w:lineRule="auto"/>
        <w:ind w:hanging="2"/>
        <w:rPr>
          <w:rFonts w:ascii="Calibri" w:eastAsia="Calibri" w:hAnsi="Calibri" w:cs="Calibri"/>
        </w:rPr>
      </w:pPr>
    </w:p>
    <w:p w14:paraId="7ECB338B" w14:textId="77777777" w:rsidR="007E1C6C" w:rsidRDefault="007E1C6C">
      <w:pPr>
        <w:spacing w:line="240" w:lineRule="auto"/>
        <w:ind w:hanging="2"/>
        <w:rPr>
          <w:rFonts w:ascii="Calibri" w:eastAsia="Calibri" w:hAnsi="Calibri" w:cs="Calibri"/>
          <w:b/>
        </w:rPr>
      </w:pPr>
    </w:p>
    <w:p w14:paraId="190AE280" w14:textId="77777777" w:rsidR="007E1C6C" w:rsidRDefault="007E1C6C">
      <w:pPr>
        <w:spacing w:line="240" w:lineRule="auto"/>
        <w:ind w:hanging="2"/>
        <w:rPr>
          <w:rFonts w:ascii="Calibri" w:eastAsia="Calibri" w:hAnsi="Calibri" w:cs="Calibri"/>
          <w:b/>
        </w:rPr>
      </w:pPr>
    </w:p>
    <w:p w14:paraId="048C353A" w14:textId="77777777" w:rsidR="007E1C6C" w:rsidRDefault="007E1C6C">
      <w:pPr>
        <w:spacing w:line="240" w:lineRule="auto"/>
        <w:ind w:hanging="2"/>
        <w:rPr>
          <w:rFonts w:ascii="Calibri" w:eastAsia="Calibri" w:hAnsi="Calibri" w:cs="Calibri"/>
          <w:b/>
        </w:rPr>
      </w:pPr>
    </w:p>
    <w:p w14:paraId="3C357D37" w14:textId="77777777" w:rsidR="007E1C6C" w:rsidRDefault="007E1C6C">
      <w:pPr>
        <w:spacing w:line="240" w:lineRule="auto"/>
        <w:ind w:hanging="2"/>
        <w:rPr>
          <w:rFonts w:ascii="Calibri" w:eastAsia="Calibri" w:hAnsi="Calibri" w:cs="Calibri"/>
          <w:b/>
        </w:rPr>
      </w:pPr>
    </w:p>
    <w:p w14:paraId="1B4B15A9" w14:textId="77777777" w:rsidR="007E1C6C" w:rsidRDefault="007E1C6C">
      <w:pPr>
        <w:spacing w:line="240" w:lineRule="auto"/>
        <w:ind w:hanging="2"/>
        <w:rPr>
          <w:rFonts w:ascii="Calibri" w:eastAsia="Calibri" w:hAnsi="Calibri" w:cs="Calibri"/>
          <w:b/>
        </w:rPr>
      </w:pPr>
    </w:p>
    <w:p w14:paraId="250EDF69" w14:textId="77777777" w:rsidR="007E1C6C" w:rsidRDefault="007E1C6C">
      <w:pPr>
        <w:spacing w:line="240" w:lineRule="auto"/>
        <w:ind w:hanging="2"/>
        <w:rPr>
          <w:rFonts w:ascii="Calibri" w:eastAsia="Calibri" w:hAnsi="Calibri" w:cs="Calibri"/>
          <w:b/>
        </w:rPr>
      </w:pPr>
    </w:p>
    <w:p w14:paraId="21E9C7EF" w14:textId="77777777" w:rsidR="007E1C6C" w:rsidRDefault="007E1C6C">
      <w:pPr>
        <w:spacing w:line="240" w:lineRule="auto"/>
        <w:ind w:hanging="2"/>
        <w:rPr>
          <w:rFonts w:ascii="Calibri" w:eastAsia="Calibri" w:hAnsi="Calibri" w:cs="Calibri"/>
          <w:b/>
        </w:rPr>
      </w:pPr>
    </w:p>
    <w:p w14:paraId="2748C737" w14:textId="469D76F7" w:rsidR="005E0918" w:rsidRDefault="00000000">
      <w:pPr>
        <w:spacing w:line="240" w:lineRule="auto"/>
        <w:ind w:hanging="2"/>
        <w:rPr>
          <w:rFonts w:ascii="Calibri" w:eastAsia="Calibri" w:hAnsi="Calibri" w:cs="Calibri"/>
        </w:rPr>
      </w:pPr>
      <w:r>
        <w:rPr>
          <w:rFonts w:ascii="Calibri" w:eastAsia="Calibri" w:hAnsi="Calibri" w:cs="Calibri"/>
          <w:b/>
        </w:rPr>
        <w:t>5. ENTRY FEE</w:t>
      </w:r>
    </w:p>
    <w:p w14:paraId="2E0F5C14" w14:textId="77777777" w:rsidR="005E0918" w:rsidRDefault="00000000">
      <w:pPr>
        <w:spacing w:line="240" w:lineRule="auto"/>
        <w:ind w:hanging="2"/>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ab/>
      </w:r>
    </w:p>
    <w:tbl>
      <w:tblPr>
        <w:tblStyle w:val="a6"/>
        <w:tblW w:w="83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20"/>
        <w:gridCol w:w="2180"/>
        <w:gridCol w:w="3500"/>
      </w:tblGrid>
      <w:tr w:rsidR="005E0918" w14:paraId="0EC7EBF6" w14:textId="77777777">
        <w:trPr>
          <w:trHeight w:val="584"/>
        </w:trPr>
        <w:tc>
          <w:tcPr>
            <w:tcW w:w="2620" w:type="dxa"/>
          </w:tcPr>
          <w:p w14:paraId="1E4C2F9A" w14:textId="77777777" w:rsidR="005E0918" w:rsidRDefault="00000000">
            <w:pPr>
              <w:spacing w:line="240" w:lineRule="auto"/>
              <w:ind w:hanging="2"/>
              <w:jc w:val="center"/>
              <w:rPr>
                <w:rFonts w:ascii="Calibri" w:eastAsia="Calibri" w:hAnsi="Calibri" w:cs="Calibri"/>
              </w:rPr>
            </w:pPr>
            <w:r>
              <w:rPr>
                <w:rFonts w:ascii="Calibri" w:eastAsia="Calibri" w:hAnsi="Calibri" w:cs="Calibri"/>
              </w:rPr>
              <w:t>Klass/ Class</w:t>
            </w:r>
          </w:p>
        </w:tc>
        <w:tc>
          <w:tcPr>
            <w:tcW w:w="2180" w:type="dxa"/>
          </w:tcPr>
          <w:p w14:paraId="6BCAF398" w14:textId="77777777" w:rsidR="005E0918" w:rsidRDefault="00000000">
            <w:pPr>
              <w:spacing w:line="240" w:lineRule="auto"/>
              <w:ind w:hanging="2"/>
              <w:jc w:val="center"/>
              <w:rPr>
                <w:rFonts w:ascii="Calibri" w:eastAsia="Calibri" w:hAnsi="Calibri" w:cs="Calibri"/>
                <w:u w:val="single"/>
              </w:rPr>
            </w:pPr>
            <w:r>
              <w:rPr>
                <w:rFonts w:ascii="Calibri" w:eastAsia="Calibri" w:hAnsi="Calibri" w:cs="Calibri"/>
                <w:u w:val="single"/>
              </w:rPr>
              <w:t>Eelregistreerumisel</w:t>
            </w:r>
          </w:p>
          <w:p w14:paraId="63F00773" w14:textId="77777777" w:rsidR="005E0918" w:rsidRDefault="00000000">
            <w:pPr>
              <w:spacing w:line="240" w:lineRule="auto"/>
              <w:ind w:hanging="2"/>
              <w:jc w:val="center"/>
              <w:rPr>
                <w:rFonts w:ascii="Calibri" w:eastAsia="Calibri" w:hAnsi="Calibri" w:cs="Calibri"/>
              </w:rPr>
            </w:pPr>
            <w:r>
              <w:rPr>
                <w:rFonts w:ascii="Calibri" w:eastAsia="Calibri" w:hAnsi="Calibri" w:cs="Calibri"/>
                <w:u w:val="single"/>
              </w:rPr>
              <w:t>Pre-registration</w:t>
            </w:r>
          </w:p>
        </w:tc>
        <w:tc>
          <w:tcPr>
            <w:tcW w:w="3500" w:type="dxa"/>
          </w:tcPr>
          <w:p w14:paraId="0A5AC316" w14:textId="77777777" w:rsidR="005E0918" w:rsidRDefault="00000000">
            <w:pPr>
              <w:spacing w:line="240" w:lineRule="auto"/>
              <w:ind w:hanging="2"/>
              <w:jc w:val="center"/>
              <w:rPr>
                <w:rFonts w:ascii="Calibri" w:eastAsia="Calibri" w:hAnsi="Calibri" w:cs="Calibri"/>
                <w:u w:val="single"/>
              </w:rPr>
            </w:pPr>
            <w:r>
              <w:rPr>
                <w:rFonts w:ascii="Calibri" w:eastAsia="Calibri" w:hAnsi="Calibri" w:cs="Calibri"/>
                <w:u w:val="single"/>
              </w:rPr>
              <w:t>Pärast eelregistreerumise lõppu</w:t>
            </w:r>
          </w:p>
          <w:p w14:paraId="56FAE394" w14:textId="77777777" w:rsidR="005E0918" w:rsidRDefault="00000000">
            <w:pPr>
              <w:spacing w:line="240" w:lineRule="auto"/>
              <w:ind w:hanging="2"/>
              <w:jc w:val="center"/>
              <w:rPr>
                <w:rFonts w:ascii="Calibri" w:eastAsia="Calibri" w:hAnsi="Calibri" w:cs="Calibri"/>
                <w:u w:val="single"/>
              </w:rPr>
            </w:pPr>
            <w:r>
              <w:rPr>
                <w:rFonts w:ascii="Calibri" w:eastAsia="Calibri" w:hAnsi="Calibri" w:cs="Calibri"/>
                <w:u w:val="single"/>
              </w:rPr>
              <w:t>After pre-registration</w:t>
            </w:r>
          </w:p>
          <w:p w14:paraId="71F994A1" w14:textId="77777777" w:rsidR="005E0918" w:rsidRDefault="005E0918">
            <w:pPr>
              <w:spacing w:line="240" w:lineRule="auto"/>
              <w:ind w:hanging="2"/>
              <w:jc w:val="center"/>
              <w:rPr>
                <w:rFonts w:ascii="Calibri" w:eastAsia="Calibri" w:hAnsi="Calibri" w:cs="Calibri"/>
              </w:rPr>
            </w:pPr>
          </w:p>
        </w:tc>
      </w:tr>
      <w:tr w:rsidR="005E0918" w14:paraId="032D3634" w14:textId="77777777">
        <w:trPr>
          <w:trHeight w:val="258"/>
        </w:trPr>
        <w:tc>
          <w:tcPr>
            <w:tcW w:w="2620" w:type="dxa"/>
            <w:shd w:val="clear" w:color="auto" w:fill="auto"/>
          </w:tcPr>
          <w:p w14:paraId="1A2C0E80" w14:textId="408142D8" w:rsidR="005E0918" w:rsidRDefault="00000000">
            <w:pPr>
              <w:spacing w:line="240" w:lineRule="auto"/>
              <w:ind w:hanging="2"/>
              <w:rPr>
                <w:rFonts w:ascii="Calibri" w:eastAsia="Calibri" w:hAnsi="Calibri" w:cs="Calibri"/>
              </w:rPr>
            </w:pPr>
            <w:r>
              <w:rPr>
                <w:rFonts w:ascii="Calibri" w:eastAsia="Calibri" w:hAnsi="Calibri" w:cs="Calibri"/>
              </w:rPr>
              <w:t>Bike</w:t>
            </w:r>
          </w:p>
        </w:tc>
        <w:tc>
          <w:tcPr>
            <w:tcW w:w="2180" w:type="dxa"/>
            <w:shd w:val="clear" w:color="auto" w:fill="auto"/>
          </w:tcPr>
          <w:p w14:paraId="273502EB" w14:textId="77777777" w:rsidR="005E0918" w:rsidRDefault="00000000">
            <w:pPr>
              <w:spacing w:line="240" w:lineRule="auto"/>
              <w:ind w:hanging="2"/>
              <w:jc w:val="center"/>
              <w:rPr>
                <w:rFonts w:ascii="Calibri" w:eastAsia="Calibri" w:hAnsi="Calibri" w:cs="Calibri"/>
              </w:rPr>
            </w:pPr>
            <w:r>
              <w:rPr>
                <w:rFonts w:ascii="Calibri" w:eastAsia="Calibri" w:hAnsi="Calibri" w:cs="Calibri"/>
              </w:rPr>
              <w:t>270</w:t>
            </w:r>
          </w:p>
        </w:tc>
        <w:tc>
          <w:tcPr>
            <w:tcW w:w="3500" w:type="dxa"/>
            <w:shd w:val="clear" w:color="auto" w:fill="auto"/>
          </w:tcPr>
          <w:p w14:paraId="37BDB09D" w14:textId="77777777" w:rsidR="005E0918" w:rsidRDefault="00000000">
            <w:pPr>
              <w:spacing w:line="240" w:lineRule="auto"/>
              <w:ind w:hanging="2"/>
              <w:jc w:val="center"/>
              <w:rPr>
                <w:rFonts w:ascii="Calibri" w:eastAsia="Calibri" w:hAnsi="Calibri" w:cs="Calibri"/>
              </w:rPr>
            </w:pPr>
            <w:r>
              <w:rPr>
                <w:rFonts w:ascii="Calibri" w:eastAsia="Calibri" w:hAnsi="Calibri" w:cs="Calibri"/>
              </w:rPr>
              <w:t>350</w:t>
            </w:r>
          </w:p>
        </w:tc>
      </w:tr>
      <w:tr w:rsidR="005E0918" w14:paraId="4BA46E82" w14:textId="77777777">
        <w:trPr>
          <w:trHeight w:val="258"/>
        </w:trPr>
        <w:tc>
          <w:tcPr>
            <w:tcW w:w="2620" w:type="dxa"/>
            <w:shd w:val="clear" w:color="auto" w:fill="auto"/>
          </w:tcPr>
          <w:p w14:paraId="78852115" w14:textId="77777777" w:rsidR="005E0918" w:rsidRDefault="00000000">
            <w:pPr>
              <w:spacing w:line="240" w:lineRule="auto"/>
              <w:ind w:hanging="2"/>
              <w:rPr>
                <w:rFonts w:ascii="Calibri" w:eastAsia="Calibri" w:hAnsi="Calibri" w:cs="Calibri"/>
              </w:rPr>
            </w:pPr>
            <w:r>
              <w:rPr>
                <w:rFonts w:ascii="Calibri" w:eastAsia="Calibri" w:hAnsi="Calibri" w:cs="Calibri"/>
              </w:rPr>
              <w:t>Classic</w:t>
            </w:r>
          </w:p>
        </w:tc>
        <w:tc>
          <w:tcPr>
            <w:tcW w:w="2180" w:type="dxa"/>
            <w:shd w:val="clear" w:color="auto" w:fill="auto"/>
          </w:tcPr>
          <w:p w14:paraId="26532BAD" w14:textId="77777777" w:rsidR="005E0918" w:rsidRDefault="00000000">
            <w:pPr>
              <w:spacing w:line="240" w:lineRule="auto"/>
              <w:ind w:hanging="2"/>
              <w:jc w:val="center"/>
              <w:rPr>
                <w:rFonts w:ascii="Calibri" w:eastAsia="Calibri" w:hAnsi="Calibri" w:cs="Calibri"/>
              </w:rPr>
            </w:pPr>
            <w:r>
              <w:rPr>
                <w:rFonts w:ascii="Calibri" w:eastAsia="Calibri" w:hAnsi="Calibri" w:cs="Calibri"/>
              </w:rPr>
              <w:t>100</w:t>
            </w:r>
          </w:p>
        </w:tc>
        <w:tc>
          <w:tcPr>
            <w:tcW w:w="3500" w:type="dxa"/>
            <w:shd w:val="clear" w:color="auto" w:fill="auto"/>
          </w:tcPr>
          <w:p w14:paraId="5FBF5ECB" w14:textId="77777777" w:rsidR="005E0918" w:rsidRDefault="00000000">
            <w:pPr>
              <w:spacing w:line="240" w:lineRule="auto"/>
              <w:ind w:hanging="2"/>
              <w:jc w:val="center"/>
              <w:rPr>
                <w:rFonts w:ascii="Calibri" w:eastAsia="Calibri" w:hAnsi="Calibri" w:cs="Calibri"/>
              </w:rPr>
            </w:pPr>
            <w:r>
              <w:rPr>
                <w:rFonts w:ascii="Calibri" w:eastAsia="Calibri" w:hAnsi="Calibri" w:cs="Calibri"/>
              </w:rPr>
              <w:t>150</w:t>
            </w:r>
          </w:p>
        </w:tc>
      </w:tr>
      <w:tr w:rsidR="005E0918" w14:paraId="591A4D8C" w14:textId="77777777">
        <w:trPr>
          <w:trHeight w:val="258"/>
        </w:trPr>
        <w:tc>
          <w:tcPr>
            <w:tcW w:w="2620" w:type="dxa"/>
            <w:shd w:val="clear" w:color="auto" w:fill="auto"/>
          </w:tcPr>
          <w:p w14:paraId="7E30461E" w14:textId="77777777" w:rsidR="005E0918" w:rsidRDefault="00000000">
            <w:pPr>
              <w:spacing w:line="240" w:lineRule="auto"/>
              <w:ind w:hanging="2"/>
              <w:rPr>
                <w:rFonts w:ascii="Calibri" w:eastAsia="Calibri" w:hAnsi="Calibri" w:cs="Calibri"/>
              </w:rPr>
            </w:pPr>
            <w:r>
              <w:rPr>
                <w:rFonts w:ascii="Calibri" w:eastAsia="Calibri" w:hAnsi="Calibri" w:cs="Calibri"/>
              </w:rPr>
              <w:t>MiniGP/Ohvale</w:t>
            </w:r>
          </w:p>
        </w:tc>
        <w:tc>
          <w:tcPr>
            <w:tcW w:w="2180" w:type="dxa"/>
            <w:shd w:val="clear" w:color="auto" w:fill="auto"/>
          </w:tcPr>
          <w:p w14:paraId="1CFEE563" w14:textId="77777777" w:rsidR="005E0918" w:rsidRDefault="00000000">
            <w:pPr>
              <w:spacing w:line="240" w:lineRule="auto"/>
              <w:ind w:hanging="2"/>
              <w:jc w:val="center"/>
              <w:rPr>
                <w:rFonts w:ascii="Calibri" w:eastAsia="Calibri" w:hAnsi="Calibri" w:cs="Calibri"/>
              </w:rPr>
            </w:pPr>
            <w:r>
              <w:rPr>
                <w:rFonts w:ascii="Calibri" w:eastAsia="Calibri" w:hAnsi="Calibri" w:cs="Calibri"/>
              </w:rPr>
              <w:t>40</w:t>
            </w:r>
          </w:p>
        </w:tc>
        <w:tc>
          <w:tcPr>
            <w:tcW w:w="3500" w:type="dxa"/>
            <w:shd w:val="clear" w:color="auto" w:fill="auto"/>
          </w:tcPr>
          <w:p w14:paraId="79B2BD6F" w14:textId="77777777" w:rsidR="005E0918" w:rsidRDefault="00000000">
            <w:pPr>
              <w:spacing w:line="240" w:lineRule="auto"/>
              <w:ind w:hanging="2"/>
              <w:jc w:val="center"/>
              <w:rPr>
                <w:rFonts w:ascii="Calibri" w:eastAsia="Calibri" w:hAnsi="Calibri" w:cs="Calibri"/>
              </w:rPr>
            </w:pPr>
            <w:r>
              <w:rPr>
                <w:rFonts w:ascii="Calibri" w:eastAsia="Calibri" w:hAnsi="Calibri" w:cs="Calibri"/>
              </w:rPr>
              <w:t>60</w:t>
            </w:r>
          </w:p>
        </w:tc>
      </w:tr>
    </w:tbl>
    <w:p w14:paraId="611DE85F" w14:textId="77777777" w:rsidR="005E0918" w:rsidRDefault="005E0918">
      <w:pPr>
        <w:spacing w:line="240" w:lineRule="auto"/>
        <w:ind w:hanging="2"/>
        <w:rPr>
          <w:rFonts w:ascii="Times New Roman" w:eastAsia="Times New Roman" w:hAnsi="Times New Roman" w:cs="Times New Roman"/>
          <w:color w:val="FF6600"/>
        </w:rPr>
      </w:pPr>
    </w:p>
    <w:p w14:paraId="53686FA9" w14:textId="77777777" w:rsidR="005E0918" w:rsidRDefault="005E0918">
      <w:pPr>
        <w:sectPr w:rsidR="005E0918">
          <w:type w:val="continuous"/>
          <w:pgSz w:w="11909" w:h="16834"/>
          <w:pgMar w:top="1095" w:right="1800" w:bottom="1843" w:left="1800" w:header="708" w:footer="708" w:gutter="0"/>
          <w:cols w:space="708"/>
        </w:sectPr>
      </w:pPr>
    </w:p>
    <w:p w14:paraId="50DB09C5" w14:textId="77777777" w:rsidR="005E0918" w:rsidRDefault="00000000">
      <w:pPr>
        <w:spacing w:line="240" w:lineRule="auto"/>
        <w:ind w:hanging="2"/>
        <w:rPr>
          <w:rFonts w:ascii="Calibri" w:eastAsia="Calibri" w:hAnsi="Calibri" w:cs="Calibri"/>
          <w:b/>
        </w:rPr>
      </w:pPr>
      <w:r>
        <w:rPr>
          <w:rFonts w:ascii="Calibri" w:eastAsia="Calibri" w:hAnsi="Calibri" w:cs="Calibri"/>
          <w:b/>
        </w:rPr>
        <w:t xml:space="preserve">5.2 </w:t>
      </w:r>
      <w:r>
        <w:rPr>
          <w:rFonts w:ascii="Calibri" w:eastAsia="Calibri" w:hAnsi="Calibri" w:cs="Calibri"/>
          <w:sz w:val="20"/>
          <w:szCs w:val="20"/>
        </w:rPr>
        <w:t>Upon pre-registration, the entry charges shall be paid to the organizer by the term specified in clause 4.2, and before the end of registration in case of registration after the end of the pre-registration term.</w:t>
      </w:r>
    </w:p>
    <w:p w14:paraId="7E129B1C" w14:textId="77777777" w:rsidR="005E0918" w:rsidRDefault="005E0918">
      <w:pPr>
        <w:spacing w:line="240" w:lineRule="auto"/>
        <w:ind w:hanging="2"/>
        <w:rPr>
          <w:rFonts w:ascii="Calibri" w:eastAsia="Calibri" w:hAnsi="Calibri" w:cs="Calibri"/>
          <w:b/>
        </w:rPr>
      </w:pPr>
    </w:p>
    <w:p w14:paraId="2AD58B7E"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 xml:space="preserve">5.3 </w:t>
      </w:r>
      <w:r>
        <w:rPr>
          <w:rFonts w:ascii="Calibri" w:eastAsia="Calibri" w:hAnsi="Calibri" w:cs="Calibri"/>
          <w:sz w:val="20"/>
          <w:szCs w:val="20"/>
        </w:rPr>
        <w:t>If a competitor participates in more than one class, they shall pay an entry charge of 50% for each additional class.</w:t>
      </w:r>
    </w:p>
    <w:p w14:paraId="5D55203C" w14:textId="77777777" w:rsidR="005E0918" w:rsidRDefault="005E0918">
      <w:pPr>
        <w:spacing w:line="240" w:lineRule="auto"/>
        <w:ind w:hanging="2"/>
        <w:rPr>
          <w:rFonts w:ascii="Calibri" w:eastAsia="Calibri" w:hAnsi="Calibri" w:cs="Calibri"/>
          <w:b/>
        </w:rPr>
      </w:pPr>
    </w:p>
    <w:p w14:paraId="25C2983B"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 xml:space="preserve">5.4 </w:t>
      </w:r>
      <w:r>
        <w:rPr>
          <w:rFonts w:ascii="Calibri" w:eastAsia="Calibri" w:hAnsi="Calibri" w:cs="Calibri"/>
          <w:sz w:val="20"/>
          <w:szCs w:val="20"/>
        </w:rPr>
        <w:t>In the event that a competitor is excluded from the competitions by a</w:t>
      </w:r>
    </w:p>
    <w:p w14:paraId="3556E1A2"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decision of the Clerk of Courses, the paid entry charges shall not be refunded.</w:t>
      </w:r>
    </w:p>
    <w:p w14:paraId="611AC14B" w14:textId="77777777" w:rsidR="005E0918" w:rsidRDefault="005E0918">
      <w:pPr>
        <w:spacing w:line="240" w:lineRule="auto"/>
        <w:ind w:hanging="2"/>
        <w:rPr>
          <w:rFonts w:ascii="Calibri" w:eastAsia="Calibri" w:hAnsi="Calibri" w:cs="Calibri"/>
          <w:sz w:val="20"/>
          <w:szCs w:val="20"/>
        </w:rPr>
      </w:pPr>
    </w:p>
    <w:p w14:paraId="5A7631FC" w14:textId="77777777" w:rsidR="005E0918" w:rsidRDefault="005E0918">
      <w:pPr>
        <w:spacing w:line="240" w:lineRule="auto"/>
        <w:ind w:hanging="2"/>
        <w:rPr>
          <w:rFonts w:ascii="Calibri" w:eastAsia="Calibri" w:hAnsi="Calibri" w:cs="Calibri"/>
          <w:b/>
        </w:rPr>
      </w:pPr>
    </w:p>
    <w:p w14:paraId="0368854A"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 xml:space="preserve">5.5 </w:t>
      </w:r>
      <w:r>
        <w:rPr>
          <w:rFonts w:ascii="Calibri" w:eastAsia="Calibri" w:hAnsi="Calibri" w:cs="Calibri"/>
          <w:sz w:val="20"/>
          <w:szCs w:val="20"/>
        </w:rPr>
        <w:t>Upon the withdrawal of a competitor from the competitions, the paid entry charges shall not be refunded.</w:t>
      </w:r>
    </w:p>
    <w:p w14:paraId="5BCE1B35" w14:textId="77777777" w:rsidR="005E0918" w:rsidRDefault="005E0918">
      <w:pPr>
        <w:spacing w:line="240" w:lineRule="auto"/>
        <w:ind w:hanging="2"/>
        <w:rPr>
          <w:rFonts w:ascii="Calibri" w:eastAsia="Calibri" w:hAnsi="Calibri" w:cs="Calibri"/>
          <w:sz w:val="20"/>
          <w:szCs w:val="20"/>
        </w:rPr>
      </w:pPr>
    </w:p>
    <w:p w14:paraId="0CF6AA5B"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5.6</w:t>
      </w:r>
      <w:r>
        <w:rPr>
          <w:rFonts w:ascii="Calibri" w:eastAsia="Calibri" w:hAnsi="Calibri" w:cs="Calibri"/>
          <w:sz w:val="20"/>
          <w:szCs w:val="20"/>
        </w:rPr>
        <w:t xml:space="preserve"> In the event that a pre-registered competitor notifies the organizer of non-participation in the competitions before the end of the pre-registration term in a format that can be reproduced in writing, 50% of the paid entry charges shall be refunded.</w:t>
      </w:r>
    </w:p>
    <w:p w14:paraId="6DF22053" w14:textId="77777777" w:rsidR="005E0918" w:rsidRDefault="005E0918">
      <w:pPr>
        <w:spacing w:line="240" w:lineRule="auto"/>
        <w:ind w:hanging="2"/>
        <w:rPr>
          <w:rFonts w:ascii="Calibri" w:eastAsia="Calibri" w:hAnsi="Calibri" w:cs="Calibri"/>
          <w:b/>
        </w:rPr>
      </w:pPr>
    </w:p>
    <w:p w14:paraId="7CCF03FD" w14:textId="77777777" w:rsidR="005E0918" w:rsidRDefault="00000000">
      <w:pPr>
        <w:spacing w:line="240" w:lineRule="auto"/>
        <w:ind w:hanging="2"/>
        <w:rPr>
          <w:rFonts w:ascii="Calibri" w:eastAsia="Calibri" w:hAnsi="Calibri" w:cs="Calibri"/>
          <w:b/>
        </w:rPr>
      </w:pPr>
      <w:r>
        <w:rPr>
          <w:rFonts w:ascii="Calibri" w:eastAsia="Calibri" w:hAnsi="Calibri" w:cs="Calibri"/>
          <w:b/>
        </w:rPr>
        <w:t>6. ADVERTISING</w:t>
      </w:r>
    </w:p>
    <w:p w14:paraId="2CD8FA38"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6.1</w:t>
      </w:r>
      <w:r>
        <w:rPr>
          <w:rFonts w:ascii="Calibri" w:eastAsia="Calibri" w:hAnsi="Calibri" w:cs="Calibri"/>
        </w:rPr>
        <w:t xml:space="preserve"> </w:t>
      </w:r>
      <w:r>
        <w:rPr>
          <w:rFonts w:ascii="Calibri" w:eastAsia="Calibri" w:hAnsi="Calibri" w:cs="Calibri"/>
          <w:sz w:val="20"/>
          <w:szCs w:val="20"/>
        </w:rPr>
        <w:t>Mandatory advertising stickers shall be given to the competitors upon registration.</w:t>
      </w:r>
    </w:p>
    <w:p w14:paraId="1B04132F"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It is possible to withdraw from the obligation of wearing the advertising sticker (except for the main sponsor) by paying double the entry fee for every removed sticker.</w:t>
      </w:r>
    </w:p>
    <w:p w14:paraId="0660A794" w14:textId="77777777" w:rsidR="005E0918" w:rsidRDefault="005E0918">
      <w:pPr>
        <w:spacing w:line="240" w:lineRule="auto"/>
        <w:ind w:hanging="2"/>
        <w:rPr>
          <w:rFonts w:ascii="Calibri" w:eastAsia="Calibri" w:hAnsi="Calibri" w:cs="Calibri"/>
          <w:b/>
        </w:rPr>
      </w:pPr>
    </w:p>
    <w:p w14:paraId="45098067" w14:textId="77777777" w:rsidR="005E0918" w:rsidRDefault="00000000">
      <w:pPr>
        <w:spacing w:line="240" w:lineRule="auto"/>
        <w:ind w:hanging="2"/>
        <w:rPr>
          <w:rFonts w:ascii="Calibri" w:eastAsia="Calibri" w:hAnsi="Calibri" w:cs="Calibri"/>
          <w:b/>
          <w:sz w:val="10"/>
          <w:szCs w:val="10"/>
        </w:rPr>
      </w:pPr>
      <w:r>
        <w:rPr>
          <w:rFonts w:ascii="Calibri" w:eastAsia="Calibri" w:hAnsi="Calibri" w:cs="Calibri"/>
          <w:b/>
        </w:rPr>
        <w:t xml:space="preserve">6.2 </w:t>
      </w:r>
      <w:r>
        <w:rPr>
          <w:rFonts w:ascii="Calibri" w:eastAsia="Calibri" w:hAnsi="Calibri" w:cs="Calibri"/>
          <w:sz w:val="20"/>
          <w:szCs w:val="20"/>
        </w:rPr>
        <w:t>The amount specified in clause 6.1 shall be paid to the bank account or cash office of the organizer before the end of the term of registration.</w:t>
      </w:r>
    </w:p>
    <w:p w14:paraId="188FCCA2" w14:textId="77777777" w:rsidR="005E0918" w:rsidRDefault="005E0918">
      <w:pPr>
        <w:spacing w:line="240" w:lineRule="auto"/>
        <w:ind w:hanging="2"/>
        <w:rPr>
          <w:rFonts w:ascii="Calibri" w:eastAsia="Calibri" w:hAnsi="Calibri" w:cs="Calibri"/>
          <w:b/>
          <w:sz w:val="2"/>
          <w:szCs w:val="2"/>
        </w:rPr>
      </w:pPr>
    </w:p>
    <w:p w14:paraId="5FAA14D4" w14:textId="77777777" w:rsidR="005E0918" w:rsidRDefault="005E0918">
      <w:pPr>
        <w:spacing w:line="240" w:lineRule="auto"/>
        <w:ind w:hanging="2"/>
        <w:rPr>
          <w:rFonts w:ascii="Calibri" w:eastAsia="Calibri" w:hAnsi="Calibri" w:cs="Calibri"/>
          <w:b/>
          <w:sz w:val="2"/>
          <w:szCs w:val="2"/>
        </w:rPr>
      </w:pPr>
    </w:p>
    <w:p w14:paraId="1AEDE8C7" w14:textId="77777777" w:rsidR="005E0918" w:rsidRDefault="005E0918">
      <w:pPr>
        <w:spacing w:line="240" w:lineRule="auto"/>
        <w:ind w:hanging="2"/>
        <w:rPr>
          <w:rFonts w:ascii="Calibri" w:eastAsia="Calibri" w:hAnsi="Calibri" w:cs="Calibri"/>
          <w:b/>
          <w:sz w:val="2"/>
          <w:szCs w:val="2"/>
        </w:rPr>
      </w:pPr>
    </w:p>
    <w:p w14:paraId="3407D304" w14:textId="77777777" w:rsidR="005E0918" w:rsidRDefault="005E0918">
      <w:pPr>
        <w:spacing w:line="240" w:lineRule="auto"/>
        <w:ind w:hanging="2"/>
        <w:rPr>
          <w:rFonts w:ascii="Calibri" w:eastAsia="Calibri" w:hAnsi="Calibri" w:cs="Calibri"/>
          <w:b/>
          <w:sz w:val="2"/>
          <w:szCs w:val="2"/>
        </w:rPr>
      </w:pPr>
    </w:p>
    <w:p w14:paraId="2B370730" w14:textId="77777777" w:rsidR="005E0918" w:rsidRDefault="00000000">
      <w:pPr>
        <w:spacing w:line="240" w:lineRule="auto"/>
        <w:ind w:hanging="2"/>
        <w:rPr>
          <w:rFonts w:ascii="Calibri" w:eastAsia="Calibri" w:hAnsi="Calibri" w:cs="Calibri"/>
        </w:rPr>
      </w:pPr>
      <w:r>
        <w:rPr>
          <w:rFonts w:ascii="Calibri" w:eastAsia="Calibri" w:hAnsi="Calibri" w:cs="Calibri"/>
          <w:b/>
        </w:rPr>
        <w:t>7. AUDIO-VISUAL MATERIALS</w:t>
      </w:r>
    </w:p>
    <w:p w14:paraId="791B81E5" w14:textId="77777777" w:rsidR="005E0918" w:rsidRDefault="00000000">
      <w:pPr>
        <w:spacing w:line="240" w:lineRule="auto"/>
        <w:ind w:hanging="2"/>
        <w:rPr>
          <w:rFonts w:ascii="Calibri" w:eastAsia="Calibri" w:hAnsi="Calibri" w:cs="Calibri"/>
          <w:b/>
        </w:rPr>
      </w:pPr>
      <w:r>
        <w:rPr>
          <w:rFonts w:ascii="Calibri" w:eastAsia="Calibri" w:hAnsi="Calibri" w:cs="Calibri"/>
          <w:b/>
        </w:rPr>
        <w:t xml:space="preserve"> 7.1</w:t>
      </w:r>
      <w:r>
        <w:rPr>
          <w:rFonts w:ascii="Calibri" w:eastAsia="Calibri" w:hAnsi="Calibri" w:cs="Calibri"/>
          <w:b/>
          <w:sz w:val="20"/>
          <w:szCs w:val="20"/>
        </w:rPr>
        <w:t xml:space="preserve"> </w:t>
      </w:r>
      <w:r>
        <w:rPr>
          <w:rFonts w:ascii="Calibri" w:eastAsia="Calibri" w:hAnsi="Calibri" w:cs="Calibri"/>
          <w:sz w:val="20"/>
          <w:szCs w:val="20"/>
        </w:rPr>
        <w:t>The organizer shall, at its own discretion, have the right to use the audio-visual materials produced during the competitions without paying any additional charges to anyone and without receiving any specific approvals.</w:t>
      </w:r>
    </w:p>
    <w:p w14:paraId="2F5316A5" w14:textId="77777777" w:rsidR="005E0918" w:rsidRDefault="00000000">
      <w:pPr>
        <w:spacing w:line="240" w:lineRule="auto"/>
        <w:ind w:hanging="2"/>
        <w:rPr>
          <w:rFonts w:ascii="Calibri" w:eastAsia="Calibri" w:hAnsi="Calibri" w:cs="Calibri"/>
          <w:b/>
        </w:rPr>
      </w:pPr>
      <w:r>
        <w:br w:type="page"/>
      </w:r>
    </w:p>
    <w:p w14:paraId="35F95C4E" w14:textId="77777777" w:rsidR="005E0918" w:rsidRDefault="005E0918">
      <w:pPr>
        <w:spacing w:line="240" w:lineRule="auto"/>
        <w:ind w:hanging="2"/>
        <w:rPr>
          <w:rFonts w:ascii="Calibri" w:eastAsia="Calibri" w:hAnsi="Calibri" w:cs="Calibri"/>
          <w:sz w:val="20"/>
          <w:szCs w:val="20"/>
        </w:rPr>
      </w:pPr>
    </w:p>
    <w:p w14:paraId="3A56DB47" w14:textId="77777777" w:rsidR="005E0918" w:rsidRDefault="005E0918">
      <w:pPr>
        <w:spacing w:line="240" w:lineRule="auto"/>
        <w:ind w:hanging="2"/>
        <w:rPr>
          <w:rFonts w:ascii="Calibri" w:eastAsia="Calibri" w:hAnsi="Calibri" w:cs="Calibri"/>
          <w:sz w:val="20"/>
          <w:szCs w:val="20"/>
        </w:rPr>
      </w:pPr>
    </w:p>
    <w:p w14:paraId="3126FC73" w14:textId="77777777" w:rsidR="005E0918" w:rsidRDefault="00000000">
      <w:pPr>
        <w:spacing w:line="240" w:lineRule="auto"/>
        <w:rPr>
          <w:rFonts w:ascii="Calibri" w:eastAsia="Calibri" w:hAnsi="Calibri" w:cs="Calibri"/>
        </w:rPr>
      </w:pPr>
      <w:r>
        <w:rPr>
          <w:rFonts w:ascii="Calibri" w:eastAsia="Calibri" w:hAnsi="Calibri" w:cs="Calibri"/>
          <w:b/>
        </w:rPr>
        <w:t>8. ENTRY INTO FORCE AND CONTESTATION OF DECISIONS</w:t>
      </w:r>
    </w:p>
    <w:p w14:paraId="3FAF9075"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 xml:space="preserve">8.1 </w:t>
      </w:r>
      <w:r>
        <w:rPr>
          <w:rFonts w:ascii="Calibri" w:eastAsia="Calibri" w:hAnsi="Calibri" w:cs="Calibri"/>
          <w:sz w:val="20"/>
          <w:szCs w:val="20"/>
        </w:rPr>
        <w:t>The decisions of the Clerk of Courses shall enter into force upon signature, and they shall be published on the official noticeboard.</w:t>
      </w:r>
    </w:p>
    <w:p w14:paraId="4D45B9AF" w14:textId="77777777" w:rsidR="005E0918" w:rsidRDefault="005E0918">
      <w:pPr>
        <w:spacing w:line="240" w:lineRule="auto"/>
        <w:ind w:hanging="2"/>
        <w:rPr>
          <w:rFonts w:ascii="Calibri" w:eastAsia="Calibri" w:hAnsi="Calibri" w:cs="Calibri"/>
          <w:sz w:val="20"/>
          <w:szCs w:val="20"/>
        </w:rPr>
      </w:pPr>
    </w:p>
    <w:p w14:paraId="06F15EF8"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 xml:space="preserve">8.2 </w:t>
      </w:r>
      <w:r>
        <w:rPr>
          <w:rFonts w:ascii="Calibri" w:eastAsia="Calibri" w:hAnsi="Calibri" w:cs="Calibri"/>
          <w:sz w:val="20"/>
          <w:szCs w:val="20"/>
        </w:rPr>
        <w:t>Any protests and appeals can be filed pursuant to Chapters XII and XIII of the FIA Regulations.</w:t>
      </w:r>
    </w:p>
    <w:p w14:paraId="74D51540" w14:textId="77777777" w:rsidR="005E0918" w:rsidRDefault="005E0918">
      <w:pPr>
        <w:spacing w:line="240" w:lineRule="auto"/>
        <w:ind w:hanging="2"/>
        <w:rPr>
          <w:rFonts w:ascii="Calibri" w:eastAsia="Calibri" w:hAnsi="Calibri" w:cs="Calibri"/>
          <w:sz w:val="20"/>
          <w:szCs w:val="20"/>
        </w:rPr>
      </w:pPr>
    </w:p>
    <w:p w14:paraId="2D9D2B31" w14:textId="77777777" w:rsidR="005E0918" w:rsidRDefault="00000000">
      <w:pPr>
        <w:spacing w:line="240" w:lineRule="auto"/>
        <w:ind w:hanging="2"/>
        <w:rPr>
          <w:rFonts w:ascii="Calibri" w:eastAsia="Calibri" w:hAnsi="Calibri" w:cs="Calibri"/>
        </w:rPr>
      </w:pPr>
      <w:r>
        <w:rPr>
          <w:rFonts w:ascii="Calibri" w:eastAsia="Calibri" w:hAnsi="Calibri" w:cs="Calibri"/>
        </w:rPr>
        <w:t xml:space="preserve"> </w:t>
      </w:r>
      <w:r>
        <w:rPr>
          <w:rFonts w:ascii="Calibri" w:eastAsia="Calibri" w:hAnsi="Calibri" w:cs="Calibri"/>
          <w:b/>
        </w:rPr>
        <w:t>8.3</w:t>
      </w:r>
      <w:r>
        <w:rPr>
          <w:rFonts w:ascii="Calibri" w:eastAsia="Calibri" w:hAnsi="Calibri" w:cs="Calibri"/>
        </w:rPr>
        <w:t xml:space="preserve"> </w:t>
      </w:r>
      <w:r>
        <w:rPr>
          <w:rFonts w:ascii="Calibri" w:eastAsia="Calibri" w:hAnsi="Calibri" w:cs="Calibri"/>
          <w:sz w:val="20"/>
          <w:szCs w:val="20"/>
        </w:rPr>
        <w:t>A protest shall be filed to the Clerk of Course in writing and a security of 300€ (sporting protest) or 3000 € (technical protest if disassembly of the competing vehicle is required and approved with the Head of Technical Inspection).</w:t>
      </w:r>
    </w:p>
    <w:p w14:paraId="018EC2DB" w14:textId="77777777" w:rsidR="005E0918" w:rsidRDefault="005E0918">
      <w:pPr>
        <w:spacing w:line="240" w:lineRule="auto"/>
        <w:ind w:hanging="2"/>
        <w:rPr>
          <w:rFonts w:ascii="Calibri" w:eastAsia="Calibri" w:hAnsi="Calibri" w:cs="Calibri"/>
          <w:sz w:val="20"/>
          <w:szCs w:val="20"/>
        </w:rPr>
      </w:pPr>
    </w:p>
    <w:p w14:paraId="5CD60D0B"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 xml:space="preserve">8.4 </w:t>
      </w:r>
      <w:r>
        <w:rPr>
          <w:rFonts w:ascii="Calibri" w:eastAsia="Calibri" w:hAnsi="Calibri" w:cs="Calibri"/>
          <w:sz w:val="20"/>
          <w:szCs w:val="20"/>
        </w:rPr>
        <w:t>Protests can be filed within 30 minutes of the announcement of the initial results.</w:t>
      </w:r>
      <w:r>
        <w:rPr>
          <w:rFonts w:ascii="Calibri" w:eastAsia="Calibri" w:hAnsi="Calibri" w:cs="Calibri"/>
          <w:b/>
          <w:sz w:val="20"/>
          <w:szCs w:val="20"/>
        </w:rPr>
        <w:t xml:space="preserve"> </w:t>
      </w:r>
    </w:p>
    <w:p w14:paraId="1ABF55C3"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In the</w:t>
      </w:r>
      <w:r>
        <w:rPr>
          <w:rFonts w:ascii="Calibri" w:eastAsia="Calibri" w:hAnsi="Calibri" w:cs="Calibri"/>
          <w:b/>
          <w:sz w:val="20"/>
          <w:szCs w:val="20"/>
        </w:rPr>
        <w:t xml:space="preserve"> Sportity app</w:t>
      </w:r>
    </w:p>
    <w:p w14:paraId="3949D4F6"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Protest Fee: Bike 100€; Car 300€</w:t>
      </w:r>
    </w:p>
    <w:p w14:paraId="607BA0E8"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Technical protest: fee Bike 350€; Car 300 €</w:t>
      </w:r>
    </w:p>
    <w:p w14:paraId="01D8BF53" w14:textId="77777777" w:rsidR="005E0918" w:rsidRDefault="005E0918">
      <w:pPr>
        <w:spacing w:line="240" w:lineRule="auto"/>
        <w:ind w:hanging="2"/>
        <w:rPr>
          <w:rFonts w:ascii="Calibri" w:eastAsia="Calibri" w:hAnsi="Calibri" w:cs="Calibri"/>
          <w:sz w:val="16"/>
          <w:szCs w:val="16"/>
        </w:rPr>
      </w:pPr>
    </w:p>
    <w:p w14:paraId="73307ADD"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 xml:space="preserve">8.5 </w:t>
      </w:r>
      <w:r>
        <w:rPr>
          <w:rFonts w:ascii="Calibri" w:eastAsia="Calibri" w:hAnsi="Calibri" w:cs="Calibri"/>
          <w:sz w:val="20"/>
          <w:szCs w:val="20"/>
        </w:rPr>
        <w:t>The fee for filing an appeal is 3000€.</w:t>
      </w:r>
    </w:p>
    <w:p w14:paraId="25E65478" w14:textId="77777777" w:rsidR="005E0918" w:rsidRDefault="005E0918">
      <w:pPr>
        <w:spacing w:line="240" w:lineRule="auto"/>
        <w:ind w:hanging="2"/>
        <w:rPr>
          <w:rFonts w:ascii="Calibri" w:eastAsia="Calibri" w:hAnsi="Calibri" w:cs="Calibri"/>
          <w:b/>
          <w:sz w:val="14"/>
          <w:szCs w:val="14"/>
        </w:rPr>
      </w:pPr>
    </w:p>
    <w:p w14:paraId="10434475"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 xml:space="preserve">8.6 </w:t>
      </w:r>
      <w:r>
        <w:rPr>
          <w:rFonts w:ascii="Calibri" w:eastAsia="Calibri" w:hAnsi="Calibri" w:cs="Calibri"/>
          <w:sz w:val="20"/>
          <w:szCs w:val="20"/>
        </w:rPr>
        <w:t>Upon the satisfaction of a protest, the security paid by the person who submitted the protest shall be refunded. Upon non-satisfaction with the protest, the security shall not be refunded.</w:t>
      </w:r>
    </w:p>
    <w:p w14:paraId="7FA5ED34" w14:textId="77777777" w:rsidR="005E0918" w:rsidRDefault="005E0918">
      <w:pPr>
        <w:spacing w:line="240" w:lineRule="auto"/>
        <w:ind w:hanging="2"/>
        <w:rPr>
          <w:rFonts w:ascii="Calibri" w:eastAsia="Calibri" w:hAnsi="Calibri" w:cs="Calibri"/>
          <w:sz w:val="20"/>
          <w:szCs w:val="20"/>
        </w:rPr>
      </w:pPr>
    </w:p>
    <w:p w14:paraId="1B89E6A5" w14:textId="77777777" w:rsidR="005E0918" w:rsidRDefault="00000000">
      <w:pPr>
        <w:shd w:val="clear" w:color="auto" w:fill="FFFFFF"/>
        <w:spacing w:line="240" w:lineRule="auto"/>
        <w:ind w:hanging="2"/>
        <w:rPr>
          <w:rFonts w:ascii="Calibri" w:eastAsia="Calibri" w:hAnsi="Calibri" w:cs="Calibri"/>
          <w:sz w:val="20"/>
          <w:szCs w:val="20"/>
        </w:rPr>
      </w:pPr>
      <w:r>
        <w:rPr>
          <w:rFonts w:ascii="Calibri" w:eastAsia="Calibri" w:hAnsi="Calibri" w:cs="Calibri"/>
          <w:b/>
        </w:rPr>
        <w:t xml:space="preserve">8.7 </w:t>
      </w:r>
      <w:r>
        <w:rPr>
          <w:rFonts w:ascii="Calibri" w:eastAsia="Calibri" w:hAnsi="Calibri" w:cs="Calibri"/>
        </w:rPr>
        <w:t> </w:t>
      </w:r>
      <w:r>
        <w:rPr>
          <w:rFonts w:ascii="Calibri" w:eastAsia="Calibri" w:hAnsi="Calibri" w:cs="Calibri"/>
          <w:sz w:val="20"/>
          <w:szCs w:val="20"/>
        </w:rPr>
        <w:t>Upon protests by the registering person, which are based on the vehicle's internal camera recording and/or use as proof, the mentioned materials will be used as proof only if the installation of the camera has been recorded in the inspection documents during the technical inspection before the race.</w:t>
      </w:r>
    </w:p>
    <w:p w14:paraId="1461FA12" w14:textId="77777777" w:rsidR="005E0918" w:rsidRDefault="005E0918">
      <w:pPr>
        <w:shd w:val="clear" w:color="auto" w:fill="FFFFFF"/>
        <w:spacing w:line="240" w:lineRule="auto"/>
        <w:ind w:hanging="2"/>
        <w:rPr>
          <w:rFonts w:ascii="Calibri" w:eastAsia="Calibri" w:hAnsi="Calibri" w:cs="Calibri"/>
          <w:sz w:val="20"/>
          <w:szCs w:val="20"/>
        </w:rPr>
      </w:pPr>
    </w:p>
    <w:p w14:paraId="0DC34BE0" w14:textId="77777777" w:rsidR="005E0918" w:rsidRDefault="00000000">
      <w:pPr>
        <w:spacing w:line="240" w:lineRule="auto"/>
        <w:ind w:hanging="2"/>
        <w:rPr>
          <w:rFonts w:ascii="Calibri" w:eastAsia="Calibri" w:hAnsi="Calibri" w:cs="Calibri"/>
        </w:rPr>
      </w:pPr>
      <w:r>
        <w:rPr>
          <w:rFonts w:ascii="Calibri" w:eastAsia="Calibri" w:hAnsi="Calibri" w:cs="Calibri"/>
          <w:b/>
        </w:rPr>
        <w:t>9. GENERAL RULES</w:t>
      </w:r>
    </w:p>
    <w:p w14:paraId="184280DB" w14:textId="77777777" w:rsidR="005E0918" w:rsidRDefault="00000000">
      <w:pPr>
        <w:spacing w:line="240" w:lineRule="auto"/>
        <w:ind w:left="-2"/>
        <w:rPr>
          <w:rFonts w:ascii="Calibri" w:eastAsia="Calibri" w:hAnsi="Calibri" w:cs="Calibri"/>
          <w:sz w:val="20"/>
          <w:szCs w:val="20"/>
        </w:rPr>
      </w:pPr>
      <w:r>
        <w:rPr>
          <w:rFonts w:ascii="Calibri" w:eastAsia="Calibri" w:hAnsi="Calibri" w:cs="Calibri"/>
          <w:b/>
        </w:rPr>
        <w:t>9.1</w:t>
      </w:r>
      <w:r>
        <w:rPr>
          <w:rFonts w:ascii="Calibri" w:eastAsia="Calibri" w:hAnsi="Calibri" w:cs="Calibri"/>
        </w:rPr>
        <w:t xml:space="preserve"> </w:t>
      </w:r>
      <w:r>
        <w:rPr>
          <w:rFonts w:ascii="Calibri" w:eastAsia="Calibri" w:hAnsi="Calibri" w:cs="Calibri"/>
          <w:sz w:val="20"/>
          <w:szCs w:val="20"/>
        </w:rPr>
        <w:t>The maximum permitted speed of vehicles in parking lots and spectator traffic areas shall be the movement speed of pedestrians (max. 10 km/h).</w:t>
      </w:r>
    </w:p>
    <w:p w14:paraId="4A56190A" w14:textId="77777777" w:rsidR="005E0918" w:rsidRDefault="005E0918">
      <w:pPr>
        <w:spacing w:line="240" w:lineRule="auto"/>
        <w:ind w:left="-2"/>
        <w:rPr>
          <w:rFonts w:ascii="Calibri" w:eastAsia="Calibri" w:hAnsi="Calibri" w:cs="Calibri"/>
          <w:sz w:val="20"/>
          <w:szCs w:val="20"/>
        </w:rPr>
      </w:pPr>
    </w:p>
    <w:p w14:paraId="640B7969"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9.2</w:t>
      </w:r>
      <w:r>
        <w:rPr>
          <w:rFonts w:ascii="Calibri" w:eastAsia="Calibri" w:hAnsi="Calibri" w:cs="Calibri"/>
        </w:rPr>
        <w:t xml:space="preserve"> </w:t>
      </w:r>
      <w:r>
        <w:rPr>
          <w:rFonts w:ascii="Calibri" w:eastAsia="Calibri" w:hAnsi="Calibri" w:cs="Calibri"/>
          <w:sz w:val="20"/>
          <w:szCs w:val="20"/>
        </w:rPr>
        <w:t>Parking shall only be permitted in locations that have been designated as parking spots. Incorrectly parked vehicles may be removed at the expense of the possessor of the vehicle.</w:t>
      </w:r>
    </w:p>
    <w:p w14:paraId="273D96C0" w14:textId="77777777" w:rsidR="005E0918" w:rsidRDefault="005E0918">
      <w:pPr>
        <w:spacing w:line="240" w:lineRule="auto"/>
        <w:ind w:hanging="2"/>
        <w:rPr>
          <w:rFonts w:ascii="Calibri" w:eastAsia="Calibri" w:hAnsi="Calibri" w:cs="Calibri"/>
          <w:sz w:val="20"/>
          <w:szCs w:val="20"/>
        </w:rPr>
      </w:pPr>
    </w:p>
    <w:p w14:paraId="4D8C5C5E" w14:textId="77777777" w:rsidR="005E0918" w:rsidRDefault="005E0918">
      <w:pPr>
        <w:spacing w:line="240" w:lineRule="auto"/>
        <w:ind w:hanging="2"/>
        <w:rPr>
          <w:rFonts w:ascii="Calibri" w:eastAsia="Calibri" w:hAnsi="Calibri" w:cs="Calibri"/>
          <w:sz w:val="20"/>
          <w:szCs w:val="20"/>
        </w:rPr>
      </w:pPr>
    </w:p>
    <w:p w14:paraId="1CC04DAE"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rPr>
        <w:t>9.3</w:t>
      </w:r>
      <w:r>
        <w:rPr>
          <w:rFonts w:ascii="Calibri" w:eastAsia="Calibri" w:hAnsi="Calibri" w:cs="Calibri"/>
        </w:rPr>
        <w:t xml:space="preserve"> </w:t>
      </w:r>
      <w:r>
        <w:rPr>
          <w:rFonts w:ascii="Calibri" w:eastAsia="Calibri" w:hAnsi="Calibri" w:cs="Calibri"/>
          <w:sz w:val="20"/>
          <w:szCs w:val="20"/>
        </w:rPr>
        <w:t>The maximum permitted speed of vehicles on the pit lane is 50 km/h.</w:t>
      </w:r>
    </w:p>
    <w:p w14:paraId="1870C349" w14:textId="77777777" w:rsidR="005E0918" w:rsidRDefault="005E0918">
      <w:pPr>
        <w:spacing w:line="240" w:lineRule="auto"/>
        <w:ind w:hanging="2"/>
        <w:rPr>
          <w:rFonts w:ascii="Calibri" w:eastAsia="Calibri" w:hAnsi="Calibri" w:cs="Calibri"/>
          <w:sz w:val="20"/>
          <w:szCs w:val="20"/>
        </w:rPr>
      </w:pPr>
    </w:p>
    <w:p w14:paraId="39008E67" w14:textId="77777777" w:rsidR="005E0918" w:rsidRDefault="00000000">
      <w:pPr>
        <w:spacing w:after="200" w:line="280" w:lineRule="auto"/>
        <w:ind w:hanging="2"/>
        <w:rPr>
          <w:rFonts w:ascii="Calibri" w:eastAsia="Calibri" w:hAnsi="Calibri" w:cs="Calibri"/>
          <w:b/>
          <w:sz w:val="20"/>
          <w:szCs w:val="20"/>
        </w:rPr>
      </w:pPr>
      <w:r>
        <w:rPr>
          <w:rFonts w:ascii="Calibri" w:eastAsia="Calibri" w:hAnsi="Calibri" w:cs="Calibri"/>
          <w:b/>
        </w:rPr>
        <w:t>9.4</w:t>
      </w:r>
      <w:r>
        <w:rPr>
          <w:rFonts w:ascii="Calibri" w:eastAsia="Calibri" w:hAnsi="Calibri" w:cs="Calibri"/>
        </w:rPr>
        <w:t xml:space="preserve"> </w:t>
      </w:r>
      <w:r>
        <w:rPr>
          <w:rFonts w:ascii="Calibri" w:eastAsia="Calibri" w:hAnsi="Calibri" w:cs="Calibri"/>
          <w:sz w:val="20"/>
          <w:szCs w:val="20"/>
        </w:rPr>
        <w:t>Unauthorized people are forbidden to stay at the run-off areas and evacuation routes of the track unless the person has reached such locations as the result of running off the track</w:t>
      </w:r>
      <w:r>
        <w:rPr>
          <w:rFonts w:ascii="Calibri" w:eastAsia="Calibri" w:hAnsi="Calibri" w:cs="Calibri"/>
          <w:b/>
          <w:sz w:val="20"/>
          <w:szCs w:val="20"/>
        </w:rPr>
        <w:t>.</w:t>
      </w:r>
    </w:p>
    <w:p w14:paraId="6563D8D0" w14:textId="77777777" w:rsidR="005E0918" w:rsidRDefault="00000000">
      <w:pPr>
        <w:spacing w:line="280" w:lineRule="auto"/>
        <w:ind w:hanging="2"/>
        <w:rPr>
          <w:rFonts w:ascii="Calibri" w:eastAsia="Calibri" w:hAnsi="Calibri" w:cs="Calibri"/>
          <w:sz w:val="20"/>
          <w:szCs w:val="20"/>
        </w:rPr>
      </w:pPr>
      <w:r>
        <w:rPr>
          <w:rFonts w:ascii="Calibri" w:eastAsia="Calibri" w:hAnsi="Calibri" w:cs="Calibri"/>
          <w:b/>
        </w:rPr>
        <w:t>9.5</w:t>
      </w:r>
      <w:r>
        <w:rPr>
          <w:rFonts w:ascii="Calibri" w:eastAsia="Calibri" w:hAnsi="Calibri" w:cs="Calibri"/>
        </w:rPr>
        <w:t xml:space="preserve"> </w:t>
      </w:r>
      <w:r>
        <w:rPr>
          <w:rFonts w:ascii="Calibri" w:eastAsia="Calibri" w:hAnsi="Calibri" w:cs="Calibri"/>
          <w:sz w:val="20"/>
          <w:szCs w:val="20"/>
        </w:rPr>
        <w:t>The use of motor vehicles by people without the right to drive is prohibited. The parents of children or their authorized representatives are liable for the activities of children.</w:t>
      </w:r>
    </w:p>
    <w:p w14:paraId="428183C5" w14:textId="77777777" w:rsidR="005E0918" w:rsidRDefault="005E0918">
      <w:pPr>
        <w:spacing w:line="280" w:lineRule="auto"/>
        <w:ind w:hanging="2"/>
        <w:rPr>
          <w:rFonts w:ascii="Calibri" w:eastAsia="Calibri" w:hAnsi="Calibri" w:cs="Calibri"/>
          <w:sz w:val="20"/>
          <w:szCs w:val="20"/>
        </w:rPr>
      </w:pPr>
    </w:p>
    <w:p w14:paraId="7DA8FF18" w14:textId="77777777" w:rsidR="005E0918" w:rsidRDefault="00000000">
      <w:pPr>
        <w:spacing w:line="280" w:lineRule="auto"/>
        <w:ind w:hanging="2"/>
        <w:rPr>
          <w:rFonts w:ascii="Calibri" w:eastAsia="Calibri" w:hAnsi="Calibri" w:cs="Calibri"/>
        </w:rPr>
      </w:pPr>
      <w:r>
        <w:rPr>
          <w:rFonts w:ascii="Calibri" w:eastAsia="Calibri" w:hAnsi="Calibri" w:cs="Calibri"/>
          <w:b/>
        </w:rPr>
        <w:t>9.6</w:t>
      </w:r>
      <w:r>
        <w:rPr>
          <w:rFonts w:ascii="Calibri" w:eastAsia="Calibri" w:hAnsi="Calibri" w:cs="Calibri"/>
        </w:rPr>
        <w:t xml:space="preserve"> </w:t>
      </w:r>
      <w:r>
        <w:rPr>
          <w:rFonts w:ascii="Calibri" w:eastAsia="Calibri" w:hAnsi="Calibri" w:cs="Calibri"/>
          <w:sz w:val="20"/>
          <w:szCs w:val="20"/>
        </w:rPr>
        <w:t>Smoking is prohibited in all indoor rooms and on the pit lane</w:t>
      </w:r>
      <w:r>
        <w:rPr>
          <w:rFonts w:ascii="Calibri" w:eastAsia="Calibri" w:hAnsi="Calibri" w:cs="Calibri"/>
        </w:rPr>
        <w:t>.</w:t>
      </w:r>
    </w:p>
    <w:p w14:paraId="574F3673" w14:textId="77777777" w:rsidR="005E0918" w:rsidRDefault="005E0918">
      <w:pPr>
        <w:spacing w:line="280" w:lineRule="auto"/>
        <w:ind w:hanging="2"/>
        <w:rPr>
          <w:rFonts w:ascii="Calibri" w:eastAsia="Calibri" w:hAnsi="Calibri" w:cs="Calibri"/>
          <w:sz w:val="18"/>
          <w:szCs w:val="18"/>
        </w:rPr>
      </w:pPr>
    </w:p>
    <w:p w14:paraId="14E8C800" w14:textId="77777777" w:rsidR="005E0918" w:rsidRDefault="00000000">
      <w:pPr>
        <w:spacing w:line="280" w:lineRule="auto"/>
        <w:ind w:hanging="2"/>
        <w:rPr>
          <w:rFonts w:ascii="Calibri" w:eastAsia="Calibri" w:hAnsi="Calibri" w:cs="Calibri"/>
          <w:sz w:val="20"/>
          <w:szCs w:val="20"/>
        </w:rPr>
      </w:pPr>
      <w:r>
        <w:rPr>
          <w:rFonts w:ascii="Calibri" w:eastAsia="Calibri" w:hAnsi="Calibri" w:cs="Calibri"/>
          <w:b/>
        </w:rPr>
        <w:t>9.7</w:t>
      </w:r>
      <w:r>
        <w:rPr>
          <w:rFonts w:ascii="Calibri" w:eastAsia="Calibri" w:hAnsi="Calibri" w:cs="Calibri"/>
        </w:rPr>
        <w:t xml:space="preserve"> </w:t>
      </w:r>
      <w:r>
        <w:rPr>
          <w:rFonts w:ascii="Calibri" w:eastAsia="Calibri" w:hAnsi="Calibri" w:cs="Calibri"/>
          <w:sz w:val="20"/>
          <w:szCs w:val="20"/>
        </w:rPr>
        <w:t>The orders issued by the staff of the organizer personnel are obligatory. Upon failing to adhere to the orders, the competitor may be disqualified from the competitions.</w:t>
      </w:r>
    </w:p>
    <w:p w14:paraId="414D62E5" w14:textId="77777777" w:rsidR="005E0918" w:rsidRDefault="005E0918">
      <w:pPr>
        <w:spacing w:line="280" w:lineRule="auto"/>
        <w:ind w:hanging="2"/>
        <w:rPr>
          <w:rFonts w:ascii="Calibri" w:eastAsia="Calibri" w:hAnsi="Calibri" w:cs="Calibri"/>
          <w:sz w:val="20"/>
          <w:szCs w:val="20"/>
        </w:rPr>
      </w:pPr>
    </w:p>
    <w:p w14:paraId="50D7BC30" w14:textId="77777777" w:rsidR="005E0918" w:rsidRDefault="00000000">
      <w:pPr>
        <w:spacing w:line="280" w:lineRule="auto"/>
        <w:ind w:hanging="2"/>
        <w:rPr>
          <w:rFonts w:ascii="Calibri" w:eastAsia="Calibri" w:hAnsi="Calibri" w:cs="Calibri"/>
          <w:sz w:val="20"/>
          <w:szCs w:val="20"/>
        </w:rPr>
      </w:pPr>
      <w:r>
        <w:rPr>
          <w:rFonts w:ascii="Calibri" w:eastAsia="Calibri" w:hAnsi="Calibri" w:cs="Calibri"/>
          <w:b/>
        </w:rPr>
        <w:t>9.8</w:t>
      </w:r>
      <w:r>
        <w:rPr>
          <w:rFonts w:ascii="Calibri" w:eastAsia="Calibri" w:hAnsi="Calibri" w:cs="Calibri"/>
        </w:rPr>
        <w:t xml:space="preserve"> </w:t>
      </w:r>
      <w:r>
        <w:rPr>
          <w:rFonts w:ascii="Calibri" w:eastAsia="Calibri" w:hAnsi="Calibri" w:cs="Calibri"/>
          <w:sz w:val="20"/>
          <w:szCs w:val="20"/>
        </w:rPr>
        <w:t>All the imposed fines shall be paid before the next race of the competitor, but no later than within an hour of imposing the fine. The organizer shall have the right to not allow a competitor to enter a race if the imposed fine has not been paid. The fines shall be imposed by a decision of the Clerk of Course.</w:t>
      </w:r>
    </w:p>
    <w:p w14:paraId="7F5B64D6" w14:textId="77777777" w:rsidR="005E0918" w:rsidRDefault="005E0918">
      <w:pPr>
        <w:spacing w:line="280" w:lineRule="auto"/>
        <w:ind w:hanging="2"/>
        <w:rPr>
          <w:rFonts w:ascii="Calibri" w:eastAsia="Calibri" w:hAnsi="Calibri" w:cs="Calibri"/>
          <w:sz w:val="28"/>
          <w:szCs w:val="28"/>
        </w:rPr>
      </w:pPr>
    </w:p>
    <w:p w14:paraId="7038590E" w14:textId="77777777" w:rsidR="005E0918" w:rsidRDefault="00000000">
      <w:pPr>
        <w:spacing w:line="280" w:lineRule="auto"/>
        <w:ind w:hanging="2"/>
        <w:rPr>
          <w:rFonts w:ascii="Calibri" w:eastAsia="Calibri" w:hAnsi="Calibri" w:cs="Calibri"/>
        </w:rPr>
      </w:pPr>
      <w:r>
        <w:rPr>
          <w:rFonts w:ascii="Calibri" w:eastAsia="Calibri" w:hAnsi="Calibri" w:cs="Calibri"/>
          <w:b/>
        </w:rPr>
        <w:t>10. DIVISION OF PIT BOXES</w:t>
      </w:r>
    </w:p>
    <w:p w14:paraId="3CBD5CE8" w14:textId="77777777" w:rsidR="005E0918" w:rsidRDefault="00000000">
      <w:pPr>
        <w:spacing w:line="280" w:lineRule="auto"/>
        <w:ind w:hanging="2"/>
        <w:rPr>
          <w:rFonts w:ascii="Calibri" w:eastAsia="Calibri" w:hAnsi="Calibri" w:cs="Calibri"/>
          <w:sz w:val="20"/>
          <w:szCs w:val="20"/>
        </w:rPr>
      </w:pPr>
      <w:r>
        <w:rPr>
          <w:rFonts w:ascii="Calibri" w:eastAsia="Calibri" w:hAnsi="Calibri" w:cs="Calibri"/>
          <w:b/>
        </w:rPr>
        <w:t xml:space="preserve">10.1 </w:t>
      </w:r>
      <w:r>
        <w:rPr>
          <w:rFonts w:ascii="Calibri" w:eastAsia="Calibri" w:hAnsi="Calibri" w:cs="Calibri"/>
          <w:sz w:val="20"/>
          <w:szCs w:val="20"/>
        </w:rPr>
        <w:t>The technical pit box locations situated in the competitors’ parking lot shall not be reserved. The competitors shall be placed in the competitors’ parking lot, pursuant to the instructions of the organizer. The organizer shall have the right to relocate competitors in the competitors' parking lot during the competitions.</w:t>
      </w:r>
    </w:p>
    <w:p w14:paraId="47A1FCA2" w14:textId="77777777" w:rsidR="005E0918" w:rsidRDefault="005E0918">
      <w:pPr>
        <w:spacing w:line="280" w:lineRule="auto"/>
        <w:ind w:hanging="2"/>
        <w:rPr>
          <w:rFonts w:ascii="Calibri" w:eastAsia="Calibri" w:hAnsi="Calibri" w:cs="Calibri"/>
          <w:sz w:val="20"/>
          <w:szCs w:val="20"/>
        </w:rPr>
      </w:pPr>
    </w:p>
    <w:p w14:paraId="4F65BA18" w14:textId="3D239A63" w:rsidR="005E0918" w:rsidRDefault="00000000" w:rsidP="00337FDF">
      <w:pPr>
        <w:spacing w:line="280" w:lineRule="auto"/>
        <w:ind w:hanging="2"/>
        <w:rPr>
          <w:rFonts w:ascii="Calibri" w:eastAsia="Calibri" w:hAnsi="Calibri" w:cs="Calibri"/>
          <w:b/>
        </w:rPr>
      </w:pPr>
      <w:r>
        <w:rPr>
          <w:rFonts w:ascii="Calibri" w:eastAsia="Calibri" w:hAnsi="Calibri" w:cs="Calibri"/>
          <w:b/>
        </w:rPr>
        <w:lastRenderedPageBreak/>
        <w:t xml:space="preserve">10.2 </w:t>
      </w:r>
      <w:r>
        <w:rPr>
          <w:rFonts w:ascii="Calibri" w:eastAsia="Calibri" w:hAnsi="Calibri" w:cs="Calibri"/>
          <w:sz w:val="20"/>
          <w:szCs w:val="20"/>
        </w:rPr>
        <w:t>The size of a pit box per competing vehicle shall be 4x6 meters plus 4x6 meters for a servicing vehicle.</w:t>
      </w:r>
    </w:p>
    <w:p w14:paraId="0CA1133F" w14:textId="77777777" w:rsidR="005E0918" w:rsidRDefault="005E0918">
      <w:pPr>
        <w:ind w:hanging="2"/>
        <w:rPr>
          <w:rFonts w:ascii="Calibri" w:eastAsia="Calibri" w:hAnsi="Calibri" w:cs="Calibri"/>
          <w:b/>
        </w:rPr>
      </w:pPr>
    </w:p>
    <w:p w14:paraId="1A6C1A47" w14:textId="77777777" w:rsidR="005E0918" w:rsidRDefault="00000000">
      <w:pPr>
        <w:ind w:hanging="2"/>
        <w:rPr>
          <w:rFonts w:ascii="Calibri" w:eastAsia="Calibri" w:hAnsi="Calibri" w:cs="Calibri"/>
          <w:sz w:val="20"/>
          <w:szCs w:val="20"/>
        </w:rPr>
      </w:pPr>
      <w:r>
        <w:rPr>
          <w:rFonts w:ascii="Calibri" w:eastAsia="Calibri" w:hAnsi="Calibri" w:cs="Calibri"/>
          <w:b/>
        </w:rPr>
        <w:t xml:space="preserve">10.3 </w:t>
      </w:r>
      <w:r>
        <w:rPr>
          <w:rFonts w:ascii="Calibri" w:eastAsia="Calibri" w:hAnsi="Calibri" w:cs="Calibri"/>
          <w:sz w:val="20"/>
          <w:szCs w:val="20"/>
        </w:rPr>
        <w:t>Parking in the pit box zone shall only be permitted based on valid parking permits.</w:t>
      </w:r>
    </w:p>
    <w:p w14:paraId="4038C6B9" w14:textId="77777777" w:rsidR="005E0918" w:rsidRDefault="005E0918">
      <w:pPr>
        <w:ind w:hanging="2"/>
        <w:rPr>
          <w:rFonts w:ascii="Calibri" w:eastAsia="Calibri" w:hAnsi="Calibri" w:cs="Calibri"/>
          <w:sz w:val="20"/>
          <w:szCs w:val="20"/>
        </w:rPr>
      </w:pPr>
    </w:p>
    <w:p w14:paraId="5D2C7222" w14:textId="77777777" w:rsidR="005E0918" w:rsidRDefault="00000000">
      <w:pPr>
        <w:spacing w:line="240" w:lineRule="auto"/>
        <w:rPr>
          <w:rFonts w:ascii="Calibri" w:eastAsia="Calibri" w:hAnsi="Calibri" w:cs="Calibri"/>
        </w:rPr>
      </w:pPr>
      <w:r>
        <w:rPr>
          <w:rFonts w:ascii="Calibri" w:eastAsia="Calibri" w:hAnsi="Calibri" w:cs="Calibri"/>
          <w:b/>
          <w:sz w:val="21"/>
          <w:szCs w:val="21"/>
        </w:rPr>
        <w:t>11. AWARD CEREMONY</w:t>
      </w:r>
    </w:p>
    <w:p w14:paraId="0D2374C5"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sz w:val="21"/>
          <w:szCs w:val="21"/>
        </w:rPr>
        <w:t xml:space="preserve">11.1 </w:t>
      </w:r>
      <w:r>
        <w:rPr>
          <w:rFonts w:ascii="Calibri" w:eastAsia="Calibri" w:hAnsi="Calibri" w:cs="Calibri"/>
          <w:sz w:val="20"/>
          <w:szCs w:val="20"/>
        </w:rPr>
        <w:t>The award ceremony shall take place immediately after each race.</w:t>
      </w:r>
    </w:p>
    <w:p w14:paraId="24436B0E" w14:textId="77777777" w:rsidR="005E0918" w:rsidRDefault="005E0918">
      <w:pPr>
        <w:spacing w:line="240" w:lineRule="auto"/>
        <w:ind w:hanging="2"/>
        <w:rPr>
          <w:rFonts w:ascii="Calibri" w:eastAsia="Calibri" w:hAnsi="Calibri" w:cs="Calibri"/>
          <w:b/>
          <w:sz w:val="25"/>
          <w:szCs w:val="25"/>
        </w:rPr>
      </w:pPr>
    </w:p>
    <w:p w14:paraId="496EC87C"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sz w:val="21"/>
          <w:szCs w:val="21"/>
        </w:rPr>
        <w:t>11.2</w:t>
      </w:r>
      <w:r>
        <w:rPr>
          <w:rFonts w:ascii="Calibri" w:eastAsia="Calibri" w:hAnsi="Calibri" w:cs="Calibri"/>
          <w:sz w:val="21"/>
          <w:szCs w:val="21"/>
        </w:rPr>
        <w:t xml:space="preserve"> </w:t>
      </w:r>
      <w:r>
        <w:rPr>
          <w:rFonts w:ascii="Calibri" w:eastAsia="Calibri" w:hAnsi="Calibri" w:cs="Calibri"/>
          <w:sz w:val="20"/>
          <w:szCs w:val="20"/>
        </w:rPr>
        <w:t>The top three competitors in each competition class are required to participate in the award ceremony, where they are awarded trophies .</w:t>
      </w:r>
    </w:p>
    <w:p w14:paraId="3A0E1311"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sz w:val="20"/>
          <w:szCs w:val="20"/>
        </w:rPr>
        <w:t>FRESH-EST OÜ</w:t>
      </w:r>
      <w:r>
        <w:rPr>
          <w:rFonts w:ascii="Calibri" w:eastAsia="Calibri" w:hAnsi="Calibri" w:cs="Calibri"/>
          <w:sz w:val="20"/>
          <w:szCs w:val="20"/>
        </w:rPr>
        <w:t xml:space="preserve"> has set up a prize fund of 12 000 euros for motorcycle competitions.</w:t>
      </w:r>
    </w:p>
    <w:p w14:paraId="48FE3ABB" w14:textId="77777777" w:rsidR="005E0918" w:rsidRDefault="005E0918">
      <w:pPr>
        <w:spacing w:line="240" w:lineRule="auto"/>
        <w:ind w:hanging="2"/>
        <w:rPr>
          <w:rFonts w:ascii="Calibri" w:eastAsia="Calibri" w:hAnsi="Calibri" w:cs="Calibri"/>
          <w:sz w:val="28"/>
          <w:szCs w:val="28"/>
        </w:rPr>
      </w:pPr>
    </w:p>
    <w:p w14:paraId="5C2003AE"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sz w:val="21"/>
          <w:szCs w:val="21"/>
        </w:rPr>
        <w:t xml:space="preserve">11.3 </w:t>
      </w:r>
      <w:r>
        <w:rPr>
          <w:rFonts w:ascii="Calibri" w:eastAsia="Calibri" w:hAnsi="Calibri" w:cs="Calibri"/>
          <w:b/>
          <w:sz w:val="20"/>
          <w:szCs w:val="20"/>
        </w:rPr>
        <w:t>Wearing the racing suit during the award ceremony shall be mandatory</w:t>
      </w:r>
      <w:r>
        <w:rPr>
          <w:rFonts w:ascii="Calibri" w:eastAsia="Calibri" w:hAnsi="Calibri" w:cs="Calibri"/>
          <w:sz w:val="20"/>
          <w:szCs w:val="20"/>
        </w:rPr>
        <w:t>. Upon not wearing the racing suit or being absent from the award ceremony, a fine of 100 euros shall be imposed on the competitor.</w:t>
      </w:r>
    </w:p>
    <w:p w14:paraId="533A0BB1" w14:textId="77777777" w:rsidR="005E0918" w:rsidRDefault="005E0918">
      <w:pPr>
        <w:spacing w:line="240" w:lineRule="auto"/>
        <w:ind w:hanging="2"/>
        <w:rPr>
          <w:rFonts w:ascii="Calibri" w:eastAsia="Calibri" w:hAnsi="Calibri" w:cs="Calibri"/>
          <w:b/>
          <w:sz w:val="21"/>
          <w:szCs w:val="21"/>
        </w:rPr>
      </w:pPr>
    </w:p>
    <w:p w14:paraId="74DF6B33" w14:textId="77777777" w:rsidR="005E0918" w:rsidRDefault="005E0918">
      <w:pPr>
        <w:spacing w:line="240" w:lineRule="auto"/>
        <w:ind w:hanging="2"/>
        <w:rPr>
          <w:rFonts w:ascii="Calibri" w:eastAsia="Calibri" w:hAnsi="Calibri" w:cs="Calibri"/>
          <w:b/>
          <w:sz w:val="9"/>
          <w:szCs w:val="9"/>
        </w:rPr>
      </w:pPr>
    </w:p>
    <w:p w14:paraId="3A2084EE" w14:textId="77777777" w:rsidR="005E0918" w:rsidRDefault="00000000">
      <w:pPr>
        <w:spacing w:line="240" w:lineRule="auto"/>
        <w:ind w:hanging="2"/>
        <w:rPr>
          <w:rFonts w:ascii="Calibri" w:eastAsia="Calibri" w:hAnsi="Calibri" w:cs="Calibri"/>
          <w:sz w:val="21"/>
          <w:szCs w:val="21"/>
        </w:rPr>
      </w:pPr>
      <w:r>
        <w:rPr>
          <w:rFonts w:ascii="Calibri" w:eastAsia="Calibri" w:hAnsi="Calibri" w:cs="Calibri"/>
          <w:b/>
          <w:sz w:val="21"/>
          <w:szCs w:val="21"/>
        </w:rPr>
        <w:t>12. TIMING DEVICES</w:t>
      </w:r>
    </w:p>
    <w:p w14:paraId="4E8B87D2" w14:textId="4101B846" w:rsidR="005E0918" w:rsidRDefault="00000000">
      <w:pPr>
        <w:spacing w:line="240" w:lineRule="auto"/>
        <w:ind w:hanging="2"/>
        <w:rPr>
          <w:rFonts w:ascii="Calibri" w:eastAsia="Calibri" w:hAnsi="Calibri" w:cs="Calibri"/>
          <w:sz w:val="32"/>
          <w:szCs w:val="32"/>
        </w:rPr>
      </w:pPr>
      <w:r>
        <w:rPr>
          <w:rFonts w:ascii="Calibri" w:eastAsia="Calibri" w:hAnsi="Calibri" w:cs="Calibri"/>
          <w:b/>
          <w:sz w:val="21"/>
          <w:szCs w:val="21"/>
        </w:rPr>
        <w:t xml:space="preserve">12.1 </w:t>
      </w:r>
      <w:r>
        <w:rPr>
          <w:rFonts w:ascii="Calibri" w:eastAsia="Calibri" w:hAnsi="Calibri" w:cs="Calibri"/>
          <w:sz w:val="20"/>
          <w:szCs w:val="20"/>
        </w:rPr>
        <w:t xml:space="preserve">The competitors shall ensure that their competing vehicle is equipped with a timing transponder during the entire competition. </w:t>
      </w:r>
    </w:p>
    <w:p w14:paraId="59E65363" w14:textId="77777777" w:rsidR="005E0918" w:rsidRDefault="005E0918">
      <w:pPr>
        <w:spacing w:line="240" w:lineRule="auto"/>
        <w:ind w:hanging="2"/>
        <w:rPr>
          <w:rFonts w:ascii="Calibri" w:eastAsia="Calibri" w:hAnsi="Calibri" w:cs="Calibri"/>
          <w:b/>
          <w:sz w:val="21"/>
          <w:szCs w:val="21"/>
        </w:rPr>
      </w:pPr>
    </w:p>
    <w:p w14:paraId="31E11AF6" w14:textId="02FA37D6" w:rsidR="005E0918" w:rsidRDefault="00000000">
      <w:pPr>
        <w:spacing w:line="240" w:lineRule="auto"/>
        <w:ind w:hanging="2"/>
        <w:rPr>
          <w:rFonts w:ascii="Calibri" w:eastAsia="Calibri" w:hAnsi="Calibri" w:cs="Calibri"/>
          <w:b/>
          <w:sz w:val="21"/>
          <w:szCs w:val="21"/>
        </w:rPr>
      </w:pPr>
      <w:r>
        <w:rPr>
          <w:rFonts w:ascii="Calibri" w:eastAsia="Calibri" w:hAnsi="Calibri" w:cs="Calibri"/>
          <w:b/>
          <w:sz w:val="21"/>
          <w:szCs w:val="21"/>
        </w:rPr>
        <w:t xml:space="preserve">12.2 </w:t>
      </w:r>
      <w:r>
        <w:rPr>
          <w:rFonts w:ascii="Calibri" w:eastAsia="Calibri" w:hAnsi="Calibri" w:cs="Calibri"/>
          <w:sz w:val="20"/>
          <w:szCs w:val="20"/>
        </w:rPr>
        <w:t xml:space="preserve">In case of damage to or loss of a transponder, the competitor shall compensate for the cost of the transponder </w:t>
      </w:r>
      <w:r w:rsidRPr="00CD383A">
        <w:rPr>
          <w:rFonts w:ascii="Calibri" w:eastAsia="Calibri" w:hAnsi="Calibri" w:cs="Calibri"/>
          <w:b/>
          <w:bCs/>
          <w:sz w:val="20"/>
          <w:szCs w:val="20"/>
        </w:rPr>
        <w:t>(450 euros).</w:t>
      </w:r>
    </w:p>
    <w:p w14:paraId="23D41F8B" w14:textId="77777777" w:rsidR="005E0918" w:rsidRDefault="005E0918">
      <w:pPr>
        <w:spacing w:line="240" w:lineRule="auto"/>
        <w:ind w:hanging="2"/>
        <w:rPr>
          <w:rFonts w:ascii="Calibri" w:eastAsia="Calibri" w:hAnsi="Calibri" w:cs="Calibri"/>
          <w:b/>
          <w:sz w:val="21"/>
          <w:szCs w:val="21"/>
        </w:rPr>
      </w:pPr>
    </w:p>
    <w:p w14:paraId="4FE4AC97" w14:textId="543CCD41" w:rsidR="005E0918" w:rsidRDefault="00000000">
      <w:pPr>
        <w:spacing w:line="240" w:lineRule="auto"/>
        <w:ind w:hanging="2"/>
        <w:rPr>
          <w:rFonts w:ascii="Calibri" w:eastAsia="Calibri" w:hAnsi="Calibri" w:cs="Calibri"/>
          <w:sz w:val="20"/>
          <w:szCs w:val="20"/>
        </w:rPr>
      </w:pPr>
      <w:r>
        <w:rPr>
          <w:rFonts w:ascii="Calibri" w:eastAsia="Calibri" w:hAnsi="Calibri" w:cs="Calibri"/>
          <w:b/>
          <w:sz w:val="21"/>
          <w:szCs w:val="21"/>
        </w:rPr>
        <w:t xml:space="preserve">12.3 </w:t>
      </w:r>
      <w:r>
        <w:rPr>
          <w:rFonts w:ascii="Calibri" w:eastAsia="Calibri" w:hAnsi="Calibri" w:cs="Calibri"/>
          <w:sz w:val="20"/>
          <w:szCs w:val="20"/>
        </w:rPr>
        <w:t>The transponders shall be returned after the last race of the competitor.</w:t>
      </w:r>
    </w:p>
    <w:p w14:paraId="12BE077B" w14:textId="77777777" w:rsidR="005E0918" w:rsidRDefault="005E0918">
      <w:pPr>
        <w:spacing w:line="240" w:lineRule="auto"/>
        <w:ind w:hanging="2"/>
        <w:rPr>
          <w:rFonts w:ascii="Calibri" w:eastAsia="Calibri" w:hAnsi="Calibri" w:cs="Calibri"/>
          <w:sz w:val="20"/>
          <w:szCs w:val="20"/>
        </w:rPr>
      </w:pPr>
    </w:p>
    <w:p w14:paraId="1F31BF5F" w14:textId="77777777" w:rsidR="005E0918" w:rsidRDefault="00000000">
      <w:pPr>
        <w:spacing w:line="240" w:lineRule="auto"/>
        <w:ind w:hanging="2"/>
        <w:rPr>
          <w:rFonts w:ascii="Calibri" w:eastAsia="Calibri" w:hAnsi="Calibri" w:cs="Calibri"/>
          <w:sz w:val="21"/>
          <w:szCs w:val="21"/>
        </w:rPr>
      </w:pPr>
      <w:r>
        <w:rPr>
          <w:rFonts w:ascii="Calibri" w:eastAsia="Calibri" w:hAnsi="Calibri" w:cs="Calibri"/>
          <w:b/>
          <w:sz w:val="21"/>
          <w:szCs w:val="21"/>
        </w:rPr>
        <w:t>13. PASSES</w:t>
      </w:r>
    </w:p>
    <w:p w14:paraId="52875024"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sz w:val="21"/>
          <w:szCs w:val="21"/>
        </w:rPr>
        <w:t xml:space="preserve">13.1 </w:t>
      </w:r>
      <w:r>
        <w:rPr>
          <w:rFonts w:ascii="Calibri" w:eastAsia="Calibri" w:hAnsi="Calibri" w:cs="Calibri"/>
          <w:sz w:val="20"/>
          <w:szCs w:val="20"/>
        </w:rPr>
        <w:t>The following passes shall be issued to the Competitors:</w:t>
      </w:r>
    </w:p>
    <w:p w14:paraId="2C1A4A7F"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Competitor            1</w:t>
      </w:r>
    </w:p>
    <w:p w14:paraId="07A8C6AD"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Mechanics             3</w:t>
      </w:r>
    </w:p>
    <w:p w14:paraId="70DA9AD5"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sz w:val="20"/>
          <w:szCs w:val="20"/>
        </w:rPr>
        <w:t>Guests                    3</w:t>
      </w:r>
    </w:p>
    <w:p w14:paraId="22D70CF5" w14:textId="4914E0D2" w:rsidR="005E0918" w:rsidRDefault="00000000" w:rsidP="00CD383A">
      <w:pPr>
        <w:spacing w:line="240" w:lineRule="auto"/>
        <w:ind w:hanging="2"/>
        <w:rPr>
          <w:rFonts w:ascii="Calibri" w:eastAsia="Calibri" w:hAnsi="Calibri" w:cs="Calibri"/>
          <w:b/>
          <w:sz w:val="21"/>
          <w:szCs w:val="21"/>
        </w:rPr>
      </w:pPr>
      <w:r>
        <w:rPr>
          <w:rFonts w:ascii="Calibri" w:eastAsia="Calibri" w:hAnsi="Calibri" w:cs="Calibri"/>
          <w:sz w:val="20"/>
          <w:szCs w:val="20"/>
        </w:rPr>
        <w:t>Servicing vehicle   1</w:t>
      </w:r>
    </w:p>
    <w:p w14:paraId="2F18CDF9" w14:textId="77777777" w:rsidR="005E0918" w:rsidRDefault="005E0918">
      <w:pPr>
        <w:ind w:hanging="2"/>
        <w:rPr>
          <w:rFonts w:ascii="Calibri" w:eastAsia="Calibri" w:hAnsi="Calibri" w:cs="Calibri"/>
          <w:b/>
          <w:sz w:val="21"/>
          <w:szCs w:val="21"/>
        </w:rPr>
      </w:pPr>
    </w:p>
    <w:p w14:paraId="1C8469B5" w14:textId="77777777" w:rsidR="005E0918" w:rsidRDefault="00000000">
      <w:pPr>
        <w:spacing w:line="240" w:lineRule="auto"/>
        <w:ind w:hanging="2"/>
        <w:rPr>
          <w:rFonts w:ascii="Calibri" w:eastAsia="Calibri" w:hAnsi="Calibri" w:cs="Calibri"/>
          <w:sz w:val="21"/>
          <w:szCs w:val="21"/>
        </w:rPr>
      </w:pPr>
      <w:r>
        <w:rPr>
          <w:rFonts w:ascii="Calibri" w:eastAsia="Calibri" w:hAnsi="Calibri" w:cs="Calibri"/>
          <w:b/>
          <w:sz w:val="21"/>
          <w:szCs w:val="21"/>
        </w:rPr>
        <w:t>14. APPENDICES</w:t>
      </w:r>
    </w:p>
    <w:p w14:paraId="1ED7F6CF" w14:textId="77777777" w:rsidR="005E0918" w:rsidRDefault="00000000">
      <w:pPr>
        <w:spacing w:line="240" w:lineRule="auto"/>
        <w:ind w:hanging="2"/>
        <w:rPr>
          <w:rFonts w:ascii="Calibri" w:eastAsia="Calibri" w:hAnsi="Calibri" w:cs="Calibri"/>
          <w:sz w:val="20"/>
          <w:szCs w:val="20"/>
        </w:rPr>
      </w:pPr>
      <w:r>
        <w:rPr>
          <w:rFonts w:ascii="Calibri" w:eastAsia="Calibri" w:hAnsi="Calibri" w:cs="Calibri"/>
          <w:b/>
          <w:sz w:val="20"/>
          <w:szCs w:val="20"/>
        </w:rPr>
        <w:t>Bulletin 1</w:t>
      </w:r>
      <w:r>
        <w:rPr>
          <w:rFonts w:ascii="Calibri" w:eastAsia="Calibri" w:hAnsi="Calibri" w:cs="Calibri"/>
          <w:sz w:val="20"/>
          <w:szCs w:val="20"/>
        </w:rPr>
        <w:t>: Competition timetable</w:t>
      </w:r>
    </w:p>
    <w:p w14:paraId="5E242390" w14:textId="77777777" w:rsidR="005E0918" w:rsidRDefault="005E0918">
      <w:pPr>
        <w:spacing w:line="240" w:lineRule="auto"/>
        <w:ind w:hanging="2"/>
        <w:rPr>
          <w:rFonts w:ascii="Calibri" w:eastAsia="Calibri" w:hAnsi="Calibri" w:cs="Calibri"/>
          <w:b/>
          <w:sz w:val="21"/>
          <w:szCs w:val="21"/>
        </w:rPr>
      </w:pPr>
    </w:p>
    <w:p w14:paraId="2B752647" w14:textId="77777777" w:rsidR="005E0918" w:rsidRDefault="00000000">
      <w:pPr>
        <w:spacing w:line="240" w:lineRule="auto"/>
        <w:ind w:hanging="2"/>
        <w:rPr>
          <w:rFonts w:ascii="Calibri" w:eastAsia="Calibri" w:hAnsi="Calibri" w:cs="Calibri"/>
          <w:sz w:val="21"/>
          <w:szCs w:val="21"/>
        </w:rPr>
      </w:pPr>
      <w:r>
        <w:rPr>
          <w:rFonts w:ascii="Calibri" w:eastAsia="Calibri" w:hAnsi="Calibri" w:cs="Calibri"/>
          <w:b/>
          <w:sz w:val="21"/>
          <w:szCs w:val="21"/>
        </w:rPr>
        <w:t>Approved by:</w:t>
      </w:r>
      <w:r>
        <w:rPr>
          <w:rFonts w:ascii="Calibri" w:eastAsia="Calibri" w:hAnsi="Calibri" w:cs="Calibri"/>
          <w:sz w:val="21"/>
          <w:szCs w:val="21"/>
        </w:rPr>
        <w:t xml:space="preserve"> </w:t>
      </w:r>
    </w:p>
    <w:p w14:paraId="484A38E6" w14:textId="77777777" w:rsidR="005E0918" w:rsidRDefault="00000000">
      <w:pPr>
        <w:spacing w:line="240" w:lineRule="auto"/>
        <w:ind w:hanging="2"/>
        <w:rPr>
          <w:rFonts w:ascii="Calibri" w:eastAsia="Calibri" w:hAnsi="Calibri" w:cs="Calibri"/>
          <w:b/>
        </w:rPr>
      </w:pPr>
      <w:r>
        <w:rPr>
          <w:rFonts w:ascii="Calibri" w:eastAsia="Calibri" w:hAnsi="Calibri" w:cs="Calibri"/>
          <w:sz w:val="20"/>
          <w:szCs w:val="20"/>
        </w:rPr>
        <w:t xml:space="preserve">Mikk Maaten - Chairman of the EASU Circuit Racing Committee </w:t>
      </w:r>
    </w:p>
    <w:p w14:paraId="6275B7DA" w14:textId="77777777" w:rsidR="005E0918" w:rsidRDefault="00000000">
      <w:pPr>
        <w:spacing w:line="240" w:lineRule="auto"/>
        <w:ind w:hanging="2"/>
        <w:rPr>
          <w:rFonts w:ascii="Calibri" w:eastAsia="Calibri" w:hAnsi="Calibri" w:cs="Calibri"/>
          <w:sz w:val="20"/>
          <w:szCs w:val="20"/>
        </w:rPr>
        <w:sectPr w:rsidR="005E0918">
          <w:type w:val="continuous"/>
          <w:pgSz w:w="11909" w:h="16834"/>
          <w:pgMar w:top="1095" w:right="1800" w:bottom="1843" w:left="1800" w:header="708" w:footer="708" w:gutter="0"/>
          <w:cols w:num="2" w:sep="1" w:space="708" w:equalWidth="0">
            <w:col w:w="3794" w:space="720"/>
            <w:col w:w="3794" w:space="0"/>
          </w:cols>
        </w:sectPr>
      </w:pPr>
      <w:r>
        <w:rPr>
          <w:rFonts w:ascii="Calibri" w:eastAsia="Calibri" w:hAnsi="Calibri" w:cs="Calibri"/>
          <w:sz w:val="20"/>
          <w:szCs w:val="20"/>
        </w:rPr>
        <w:t>Hanno Hanson -Chairman of the EMF Circuit Racing Committee</w:t>
      </w:r>
    </w:p>
    <w:p w14:paraId="591B2067" w14:textId="77777777" w:rsidR="005E0918" w:rsidRDefault="005E0918">
      <w:pPr>
        <w:spacing w:line="240" w:lineRule="auto"/>
        <w:ind w:hanging="2"/>
        <w:rPr>
          <w:rFonts w:ascii="Calibri" w:eastAsia="Calibri" w:hAnsi="Calibri" w:cs="Calibri"/>
          <w:sz w:val="20"/>
          <w:szCs w:val="20"/>
        </w:rPr>
        <w:sectPr w:rsidR="005E0918">
          <w:type w:val="continuous"/>
          <w:pgSz w:w="11909" w:h="16834"/>
          <w:pgMar w:top="1094" w:right="1418" w:bottom="1843" w:left="1797" w:header="709" w:footer="709" w:gutter="0"/>
          <w:cols w:num="2" w:sep="1" w:space="708" w:equalWidth="0">
            <w:col w:w="3987" w:space="720"/>
            <w:col w:w="3987" w:space="0"/>
          </w:cols>
        </w:sectPr>
      </w:pPr>
    </w:p>
    <w:p w14:paraId="00B6F314" w14:textId="77777777" w:rsidR="005E0918" w:rsidRDefault="005E0918">
      <w:pPr>
        <w:spacing w:line="240" w:lineRule="auto"/>
        <w:rPr>
          <w:rFonts w:ascii="Calibri" w:eastAsia="Calibri" w:hAnsi="Calibri" w:cs="Calibri"/>
          <w:sz w:val="20"/>
          <w:szCs w:val="20"/>
        </w:rPr>
        <w:sectPr w:rsidR="005E0918">
          <w:type w:val="continuous"/>
          <w:pgSz w:w="11909" w:h="16834"/>
          <w:pgMar w:top="1094" w:right="1418" w:bottom="1843" w:left="1797" w:header="709" w:footer="709" w:gutter="0"/>
          <w:cols w:num="2" w:sep="1" w:space="708" w:equalWidth="0">
            <w:col w:w="3987" w:space="720"/>
            <w:col w:w="3987" w:space="0"/>
          </w:cols>
        </w:sectPr>
      </w:pPr>
    </w:p>
    <w:p w14:paraId="2FED9B60" w14:textId="77777777" w:rsidR="005E0918" w:rsidRDefault="005E0918" w:rsidP="00CD383A"/>
    <w:sectPr w:rsidR="005E0918">
      <w:type w:val="continuous"/>
      <w:pgSz w:w="11909" w:h="16834"/>
      <w:pgMar w:top="1094" w:right="1418" w:bottom="1843" w:left="1797" w:header="709" w:footer="709" w:gutter="0"/>
      <w:cols w:num="2" w:space="708" w:equalWidth="0">
        <w:col w:w="3992" w:space="709"/>
        <w:col w:w="3992"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A506BA" w14:textId="77777777" w:rsidR="000E4905" w:rsidRDefault="000E4905">
      <w:pPr>
        <w:spacing w:line="240" w:lineRule="auto"/>
      </w:pPr>
      <w:r>
        <w:separator/>
      </w:r>
    </w:p>
  </w:endnote>
  <w:endnote w:type="continuationSeparator" w:id="0">
    <w:p w14:paraId="5060AFB5" w14:textId="77777777" w:rsidR="000E4905" w:rsidRDefault="000E490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2CD86" w14:textId="77777777" w:rsidR="005E0918" w:rsidRDefault="00000000">
    <w:pPr>
      <w:tabs>
        <w:tab w:val="left" w:pos="142"/>
        <w:tab w:val="left" w:pos="2410"/>
        <w:tab w:val="center" w:pos="4150"/>
        <w:tab w:val="left" w:pos="6780"/>
        <w:tab w:val="right" w:pos="8300"/>
      </w:tabs>
      <w:spacing w:line="240" w:lineRule="auto"/>
      <w:ind w:hanging="2"/>
      <w:jc w:val="center"/>
      <w:rPr>
        <w:rFonts w:ascii="Calibri" w:eastAsia="Calibri" w:hAnsi="Calibri" w:cs="Calibri"/>
        <w:color w:val="FF0000"/>
        <w:sz w:val="24"/>
        <w:szCs w:val="24"/>
      </w:rPr>
    </w:pPr>
    <w:r>
      <w:rPr>
        <w:rFonts w:ascii="Cambria" w:eastAsia="Cambria" w:hAnsi="Cambria" w:cs="Cambria"/>
        <w:sz w:val="24"/>
        <w:szCs w:val="24"/>
      </w:rPr>
      <w:t xml:space="preserve">    </w:t>
    </w:r>
    <w:r>
      <w:rPr>
        <w:rFonts w:ascii="Cambria" w:eastAsia="Cambria" w:hAnsi="Cambria" w:cs="Cambria"/>
        <w:noProof/>
        <w:sz w:val="24"/>
        <w:szCs w:val="24"/>
      </w:rPr>
      <w:drawing>
        <wp:inline distT="0" distB="0" distL="114300" distR="114300" wp14:anchorId="678087F6" wp14:editId="48ECD1A4">
          <wp:extent cx="600075" cy="285750"/>
          <wp:effectExtent l="0" t="0" r="0" b="0"/>
          <wp:docPr id="61375585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600075" cy="285750"/>
                  </a:xfrm>
                  <a:prstGeom prst="rect">
                    <a:avLst/>
                  </a:prstGeom>
                  <a:ln/>
                </pic:spPr>
              </pic:pic>
            </a:graphicData>
          </a:graphic>
        </wp:inline>
      </w:drawing>
    </w:r>
    <w:r>
      <w:rPr>
        <w:rFonts w:ascii="Cambria" w:eastAsia="Cambria" w:hAnsi="Cambria" w:cs="Cambria"/>
        <w:sz w:val="24"/>
        <w:szCs w:val="24"/>
      </w:rPr>
      <w:t xml:space="preserve">  </w:t>
    </w:r>
    <w:r>
      <w:rPr>
        <w:rFonts w:ascii="Cambria" w:eastAsia="Cambria" w:hAnsi="Cambria" w:cs="Cambria"/>
        <w:noProof/>
        <w:sz w:val="24"/>
        <w:szCs w:val="24"/>
      </w:rPr>
      <w:drawing>
        <wp:inline distT="0" distB="0" distL="114300" distR="114300" wp14:anchorId="40336249" wp14:editId="0E4E5EF8">
          <wp:extent cx="838200" cy="266700"/>
          <wp:effectExtent l="0" t="0" r="0" b="0"/>
          <wp:docPr id="61375585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
                  <a:srcRect/>
                  <a:stretch>
                    <a:fillRect/>
                  </a:stretch>
                </pic:blipFill>
                <pic:spPr>
                  <a:xfrm>
                    <a:off x="0" y="0"/>
                    <a:ext cx="838200" cy="266700"/>
                  </a:xfrm>
                  <a:prstGeom prst="rect">
                    <a:avLst/>
                  </a:prstGeom>
                  <a:ln/>
                </pic:spPr>
              </pic:pic>
            </a:graphicData>
          </a:graphic>
        </wp:inline>
      </w:drawing>
    </w:r>
    <w:r>
      <w:rPr>
        <w:rFonts w:ascii="Cambria" w:eastAsia="Cambria" w:hAnsi="Cambria" w:cs="Cambria"/>
        <w:sz w:val="24"/>
        <w:szCs w:val="24"/>
      </w:rPr>
      <w:t xml:space="preserve"> </w:t>
    </w:r>
    <w:r>
      <w:rPr>
        <w:rFonts w:ascii="Cambria" w:eastAsia="Cambria" w:hAnsi="Cambria" w:cs="Cambria"/>
        <w:noProof/>
        <w:sz w:val="24"/>
        <w:szCs w:val="24"/>
      </w:rPr>
      <w:drawing>
        <wp:inline distT="114300" distB="114300" distL="114300" distR="114300" wp14:anchorId="6F9DF867" wp14:editId="1A4F7CFC">
          <wp:extent cx="1076325" cy="190500"/>
          <wp:effectExtent l="0" t="0" r="0" b="0"/>
          <wp:docPr id="61375585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
                  <a:srcRect/>
                  <a:stretch>
                    <a:fillRect/>
                  </a:stretch>
                </pic:blipFill>
                <pic:spPr>
                  <a:xfrm>
                    <a:off x="0" y="0"/>
                    <a:ext cx="1076325" cy="190500"/>
                  </a:xfrm>
                  <a:prstGeom prst="rect">
                    <a:avLst/>
                  </a:prstGeom>
                  <a:ln/>
                </pic:spPr>
              </pic:pic>
            </a:graphicData>
          </a:graphic>
        </wp:inline>
      </w:drawing>
    </w:r>
    <w:r>
      <w:rPr>
        <w:rFonts w:ascii="Cambria" w:eastAsia="Cambria" w:hAnsi="Cambria" w:cs="Cambria"/>
        <w:noProof/>
        <w:sz w:val="24"/>
        <w:szCs w:val="24"/>
      </w:rPr>
      <w:drawing>
        <wp:inline distT="114300" distB="114300" distL="114300" distR="114300" wp14:anchorId="767A82DF" wp14:editId="54FB8F1C">
          <wp:extent cx="371287" cy="425622"/>
          <wp:effectExtent l="0" t="0" r="0" b="0"/>
          <wp:docPr id="61375585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
                  <a:srcRect/>
                  <a:stretch>
                    <a:fillRect/>
                  </a:stretch>
                </pic:blipFill>
                <pic:spPr>
                  <a:xfrm>
                    <a:off x="0" y="0"/>
                    <a:ext cx="371287" cy="425622"/>
                  </a:xfrm>
                  <a:prstGeom prst="rect">
                    <a:avLst/>
                  </a:prstGeom>
                  <a:ln/>
                </pic:spPr>
              </pic:pic>
            </a:graphicData>
          </a:graphic>
        </wp:inline>
      </w:drawing>
    </w:r>
    <w:r>
      <w:rPr>
        <w:rFonts w:ascii="Cambria" w:eastAsia="Cambria" w:hAnsi="Cambria" w:cs="Cambria"/>
        <w:sz w:val="24"/>
        <w:szCs w:val="24"/>
      </w:rPr>
      <w:t xml:space="preserve">     </w:t>
    </w:r>
    <w:r>
      <w:rPr>
        <w:rFonts w:ascii="Cambria" w:eastAsia="Cambria" w:hAnsi="Cambria" w:cs="Cambria"/>
        <w:noProof/>
        <w:sz w:val="24"/>
        <w:szCs w:val="24"/>
      </w:rPr>
      <w:drawing>
        <wp:inline distT="114300" distB="114300" distL="114300" distR="114300" wp14:anchorId="51AE06CD" wp14:editId="1C47DA50">
          <wp:extent cx="611918" cy="326915"/>
          <wp:effectExtent l="0" t="0" r="0" b="0"/>
          <wp:docPr id="61375586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611918" cy="326915"/>
                  </a:xfrm>
                  <a:prstGeom prst="rect">
                    <a:avLst/>
                  </a:prstGeom>
                  <a:ln/>
                </pic:spPr>
              </pic:pic>
            </a:graphicData>
          </a:graphic>
        </wp:inline>
      </w:drawing>
    </w:r>
    <w:r>
      <w:rPr>
        <w:rFonts w:ascii="Cambria" w:eastAsia="Cambria" w:hAnsi="Cambria" w:cs="Cambria"/>
        <w:noProof/>
        <w:sz w:val="24"/>
        <w:szCs w:val="24"/>
      </w:rPr>
      <w:drawing>
        <wp:inline distT="114300" distB="114300" distL="114300" distR="114300" wp14:anchorId="0B8F01DD" wp14:editId="084723C0">
          <wp:extent cx="557719" cy="384003"/>
          <wp:effectExtent l="0" t="0" r="0" b="0"/>
          <wp:docPr id="61375585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
                  <a:srcRect/>
                  <a:stretch>
                    <a:fillRect/>
                  </a:stretch>
                </pic:blipFill>
                <pic:spPr>
                  <a:xfrm>
                    <a:off x="0" y="0"/>
                    <a:ext cx="557719" cy="384003"/>
                  </a:xfrm>
                  <a:prstGeom prst="rect">
                    <a:avLst/>
                  </a:prstGeom>
                  <a:ln/>
                </pic:spPr>
              </pic:pic>
            </a:graphicData>
          </a:graphic>
        </wp:inline>
      </w:drawing>
    </w:r>
    <w:r>
      <w:rPr>
        <w:rFonts w:ascii="Cambria" w:eastAsia="Cambria" w:hAnsi="Cambria" w:cs="Cambria"/>
        <w:sz w:val="24"/>
        <w:szCs w:val="24"/>
      </w:rPr>
      <w:t xml:space="preserve"> </w:t>
    </w:r>
    <w:r>
      <w:rPr>
        <w:rFonts w:ascii="Cambria" w:eastAsia="Cambria" w:hAnsi="Cambria" w:cs="Cambria"/>
        <w:noProof/>
        <w:sz w:val="24"/>
        <w:szCs w:val="24"/>
      </w:rPr>
      <w:drawing>
        <wp:inline distT="0" distB="0" distL="114300" distR="114300" wp14:anchorId="2C333386" wp14:editId="434C6D0D">
          <wp:extent cx="936118" cy="199358"/>
          <wp:effectExtent l="0" t="0" r="0" b="0"/>
          <wp:docPr id="61375585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936118" cy="199358"/>
                  </a:xfrm>
                  <a:prstGeom prst="rect">
                    <a:avLst/>
                  </a:prstGeom>
                  <a:ln/>
                </pic:spPr>
              </pic:pic>
            </a:graphicData>
          </a:graphic>
        </wp:inline>
      </w:drawing>
    </w:r>
  </w:p>
  <w:p w14:paraId="103372FC" w14:textId="77777777" w:rsidR="005E0918" w:rsidRDefault="00000000">
    <w:pPr>
      <w:jc w:val="center"/>
    </w:pPr>
    <w:r>
      <w:t>V4.20.06 Draft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D85CBA" w14:textId="77777777" w:rsidR="000E4905" w:rsidRDefault="000E4905">
      <w:pPr>
        <w:spacing w:line="240" w:lineRule="auto"/>
      </w:pPr>
      <w:r>
        <w:separator/>
      </w:r>
    </w:p>
  </w:footnote>
  <w:footnote w:type="continuationSeparator" w:id="0">
    <w:p w14:paraId="744A76F1" w14:textId="77777777" w:rsidR="000E4905" w:rsidRDefault="000E490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7C8B7" w14:textId="77777777" w:rsidR="005E0918" w:rsidRDefault="00000000">
    <w:pPr>
      <w:tabs>
        <w:tab w:val="left" w:pos="585"/>
        <w:tab w:val="left" w:pos="6120"/>
        <w:tab w:val="right" w:pos="8300"/>
      </w:tabs>
      <w:spacing w:line="240" w:lineRule="auto"/>
      <w:ind w:hanging="2"/>
      <w:jc w:val="center"/>
    </w:pPr>
    <w:r>
      <w:rPr>
        <w:rFonts w:ascii="Cambria" w:eastAsia="Cambria" w:hAnsi="Cambria" w:cs="Cambria"/>
        <w:noProof/>
        <w:sz w:val="24"/>
        <w:szCs w:val="24"/>
      </w:rPr>
      <w:drawing>
        <wp:inline distT="0" distB="0" distL="114300" distR="114300" wp14:anchorId="57491838" wp14:editId="2A330CBD">
          <wp:extent cx="669827" cy="621983"/>
          <wp:effectExtent l="0" t="0" r="0" b="0"/>
          <wp:docPr id="61375585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
                  <a:srcRect/>
                  <a:stretch>
                    <a:fillRect/>
                  </a:stretch>
                </pic:blipFill>
                <pic:spPr>
                  <a:xfrm>
                    <a:off x="0" y="0"/>
                    <a:ext cx="669827" cy="621983"/>
                  </a:xfrm>
                  <a:prstGeom prst="rect">
                    <a:avLst/>
                  </a:prstGeom>
                  <a:ln/>
                </pic:spPr>
              </pic:pic>
            </a:graphicData>
          </a:graphic>
        </wp:inline>
      </w:drawing>
    </w:r>
    <w:r>
      <w:rPr>
        <w:rFonts w:ascii="Cambria" w:eastAsia="Cambria" w:hAnsi="Cambria" w:cs="Cambria"/>
        <w:sz w:val="24"/>
        <w:szCs w:val="24"/>
      </w:rPr>
      <w:pict w14:anchorId="037C73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25" type="#_x0000_t75" alt="" style="position:absolute;left:0;text-align:left;margin-left:0;margin-top:0;width:676.9pt;height:676.9pt;z-index:-251658752;mso-position-horizontal:center;mso-position-horizontal-relative:margin;mso-position-vertical:center;mso-position-vertical-relative:margin">
          <v:imagedata r:id="rId2" o:title="image9" gain="19661f" blacklevel="22938f"/>
          <w10:wrap anchorx="margin" anchory="margin"/>
        </v:shape>
      </w:pict>
    </w:r>
    <w:r>
      <w:rPr>
        <w:rFonts w:ascii="Cambria" w:eastAsia="Cambria" w:hAnsi="Cambria" w:cs="Cambria"/>
        <w:sz w:val="24"/>
        <w:szCs w:val="24"/>
      </w:rPr>
      <w:t xml:space="preserve">           </w:t>
    </w:r>
    <w:r>
      <w:rPr>
        <w:rFonts w:ascii="Cambria" w:eastAsia="Cambria" w:hAnsi="Cambria" w:cs="Cambria"/>
        <w:noProof/>
        <w:sz w:val="24"/>
        <w:szCs w:val="24"/>
      </w:rPr>
      <w:drawing>
        <wp:inline distT="0" distB="0" distL="114300" distR="114300" wp14:anchorId="58740BDD" wp14:editId="76F80F8C">
          <wp:extent cx="590550" cy="564197"/>
          <wp:effectExtent l="0" t="0" r="0" b="0"/>
          <wp:docPr id="613755850" name="image5.png" descr="Logo"/>
          <wp:cNvGraphicFramePr/>
          <a:graphic xmlns:a="http://schemas.openxmlformats.org/drawingml/2006/main">
            <a:graphicData uri="http://schemas.openxmlformats.org/drawingml/2006/picture">
              <pic:pic xmlns:pic="http://schemas.openxmlformats.org/drawingml/2006/picture">
                <pic:nvPicPr>
                  <pic:cNvPr id="0" name="image5.png" descr="Logo"/>
                  <pic:cNvPicPr preferRelativeResize="0"/>
                </pic:nvPicPr>
                <pic:blipFill>
                  <a:blip r:embed="rId3"/>
                  <a:srcRect/>
                  <a:stretch>
                    <a:fillRect/>
                  </a:stretch>
                </pic:blipFill>
                <pic:spPr>
                  <a:xfrm>
                    <a:off x="0" y="0"/>
                    <a:ext cx="590550" cy="564197"/>
                  </a:xfrm>
                  <a:prstGeom prst="rect">
                    <a:avLst/>
                  </a:prstGeom>
                  <a:ln/>
                </pic:spPr>
              </pic:pic>
            </a:graphicData>
          </a:graphic>
        </wp:inline>
      </w:drawing>
    </w:r>
    <w:r>
      <w:rPr>
        <w:rFonts w:ascii="Cambria" w:eastAsia="Cambria" w:hAnsi="Cambria" w:cs="Cambria"/>
        <w:sz w:val="24"/>
        <w:szCs w:val="24"/>
      </w:rPr>
      <w:t xml:space="preserve">       </w:t>
    </w:r>
    <w:r>
      <w:rPr>
        <w:rFonts w:ascii="Cambria" w:eastAsia="Cambria" w:hAnsi="Cambria" w:cs="Cambria"/>
        <w:noProof/>
        <w:sz w:val="24"/>
        <w:szCs w:val="24"/>
      </w:rPr>
      <w:drawing>
        <wp:inline distT="0" distB="0" distL="114300" distR="114300" wp14:anchorId="25796E23" wp14:editId="3E830D5B">
          <wp:extent cx="787400" cy="806450"/>
          <wp:effectExtent l="0" t="0" r="0" b="0"/>
          <wp:docPr id="613755853" name="image7.jpg" descr="EMF logo"/>
          <wp:cNvGraphicFramePr/>
          <a:graphic xmlns:a="http://schemas.openxmlformats.org/drawingml/2006/main">
            <a:graphicData uri="http://schemas.openxmlformats.org/drawingml/2006/picture">
              <pic:pic xmlns:pic="http://schemas.openxmlformats.org/drawingml/2006/picture">
                <pic:nvPicPr>
                  <pic:cNvPr id="0" name="image7.jpg" descr="EMF logo"/>
                  <pic:cNvPicPr preferRelativeResize="0"/>
                </pic:nvPicPr>
                <pic:blipFill>
                  <a:blip r:embed="rId4"/>
                  <a:srcRect/>
                  <a:stretch>
                    <a:fillRect/>
                  </a:stretch>
                </pic:blipFill>
                <pic:spPr>
                  <a:xfrm>
                    <a:off x="0" y="0"/>
                    <a:ext cx="787400" cy="806450"/>
                  </a:xfrm>
                  <a:prstGeom prst="rect">
                    <a:avLst/>
                  </a:prstGeom>
                  <a:ln/>
                </pic:spPr>
              </pic:pic>
            </a:graphicData>
          </a:graphic>
        </wp:inline>
      </w:drawing>
    </w:r>
    <w:r>
      <w:rPr>
        <w:rFonts w:ascii="Cambria" w:eastAsia="Cambria" w:hAnsi="Cambria" w:cs="Cambria"/>
        <w:sz w:val="24"/>
        <w:szCs w:val="24"/>
      </w:rPr>
      <w:t xml:space="preserve">    </w:t>
    </w:r>
    <w:r>
      <w:rPr>
        <w:rFonts w:ascii="Cambria" w:eastAsia="Cambria" w:hAnsi="Cambria" w:cs="Cambria"/>
        <w:noProof/>
        <w:sz w:val="24"/>
        <w:szCs w:val="24"/>
      </w:rPr>
      <w:drawing>
        <wp:inline distT="114300" distB="114300" distL="114300" distR="114300" wp14:anchorId="44A43154" wp14:editId="6A05321D">
          <wp:extent cx="913405" cy="649922"/>
          <wp:effectExtent l="0" t="0" r="0" b="0"/>
          <wp:docPr id="613755861"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5"/>
                  <a:srcRect/>
                  <a:stretch>
                    <a:fillRect/>
                  </a:stretch>
                </pic:blipFill>
                <pic:spPr>
                  <a:xfrm>
                    <a:off x="0" y="0"/>
                    <a:ext cx="913405" cy="649922"/>
                  </a:xfrm>
                  <a:prstGeom prst="rect">
                    <a:avLst/>
                  </a:prstGeom>
                  <a:ln/>
                </pic:spPr>
              </pic:pic>
            </a:graphicData>
          </a:graphic>
        </wp:inline>
      </w:drawing>
    </w:r>
    <w:r>
      <w:rPr>
        <w:color w:val="000000"/>
      </w:rPr>
      <w:t xml:space="preserve">    </w:t>
    </w:r>
    <w:r>
      <w:rPr>
        <w:noProof/>
        <w:color w:val="000000"/>
      </w:rPr>
      <w:drawing>
        <wp:inline distT="0" distB="0" distL="0" distR="0" wp14:anchorId="64607121" wp14:editId="62E0DCB9">
          <wp:extent cx="1185376" cy="597014"/>
          <wp:effectExtent l="0" t="0" r="0" b="0"/>
          <wp:docPr id="613755855" name="image11.png" descr="Pilt, millel on kujutatud logo, Graafika, Font, graafiline disain&#10;&#10;Tehisintellekti genereeritud sisu võib olla ebatõene."/>
          <wp:cNvGraphicFramePr/>
          <a:graphic xmlns:a="http://schemas.openxmlformats.org/drawingml/2006/main">
            <a:graphicData uri="http://schemas.openxmlformats.org/drawingml/2006/picture">
              <pic:pic xmlns:pic="http://schemas.openxmlformats.org/drawingml/2006/picture">
                <pic:nvPicPr>
                  <pic:cNvPr id="0" name="image11.png" descr="Pilt, millel on kujutatud logo, Graafika, Font, graafiline disain&#10;&#10;Tehisintellekti genereeritud sisu võib olla ebatõene."/>
                  <pic:cNvPicPr preferRelativeResize="0"/>
                </pic:nvPicPr>
                <pic:blipFill>
                  <a:blip r:embed="rId6"/>
                  <a:srcRect/>
                  <a:stretch>
                    <a:fillRect/>
                  </a:stretch>
                </pic:blipFill>
                <pic:spPr>
                  <a:xfrm>
                    <a:off x="0" y="0"/>
                    <a:ext cx="1185376" cy="597014"/>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3A5D85"/>
    <w:multiLevelType w:val="multilevel"/>
    <w:tmpl w:val="0108DDBC"/>
    <w:lvl w:ilvl="0">
      <w:start w:val="1"/>
      <w:numFmt w:val="bullet"/>
      <w:lvlText w:val="●"/>
      <w:lvlJc w:val="left"/>
      <w:pPr>
        <w:ind w:left="432" w:hanging="216"/>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CFB46EC"/>
    <w:multiLevelType w:val="multilevel"/>
    <w:tmpl w:val="0A5E33D0"/>
    <w:lvl w:ilvl="0">
      <w:start w:val="1"/>
      <w:numFmt w:val="bullet"/>
      <w:lvlText w:val="●"/>
      <w:lvlJc w:val="left"/>
      <w:pPr>
        <w:ind w:left="576" w:hanging="216"/>
      </w:pPr>
      <w:rPr>
        <w:u w:val="none"/>
      </w:rPr>
    </w:lvl>
    <w:lvl w:ilvl="1">
      <w:start w:val="1"/>
      <w:numFmt w:val="bullet"/>
      <w:lvlText w:val="o"/>
      <w:lvlJc w:val="left"/>
      <w:pPr>
        <w:ind w:left="1442" w:hanging="360"/>
      </w:pPr>
      <w:rPr>
        <w:u w:val="none"/>
      </w:rPr>
    </w:lvl>
    <w:lvl w:ilvl="2">
      <w:start w:val="1"/>
      <w:numFmt w:val="bullet"/>
      <w:lvlText w:val="▪"/>
      <w:lvlJc w:val="left"/>
      <w:pPr>
        <w:ind w:left="2162" w:hanging="360"/>
      </w:pPr>
      <w:rPr>
        <w:u w:val="none"/>
      </w:rPr>
    </w:lvl>
    <w:lvl w:ilvl="3">
      <w:start w:val="1"/>
      <w:numFmt w:val="bullet"/>
      <w:lvlText w:val="●"/>
      <w:lvlJc w:val="left"/>
      <w:pPr>
        <w:ind w:left="2882" w:hanging="360"/>
      </w:pPr>
      <w:rPr>
        <w:u w:val="none"/>
      </w:rPr>
    </w:lvl>
    <w:lvl w:ilvl="4">
      <w:start w:val="1"/>
      <w:numFmt w:val="bullet"/>
      <w:lvlText w:val="o"/>
      <w:lvlJc w:val="left"/>
      <w:pPr>
        <w:ind w:left="3602" w:hanging="360"/>
      </w:pPr>
      <w:rPr>
        <w:u w:val="none"/>
      </w:rPr>
    </w:lvl>
    <w:lvl w:ilvl="5">
      <w:start w:val="1"/>
      <w:numFmt w:val="bullet"/>
      <w:lvlText w:val="▪"/>
      <w:lvlJc w:val="left"/>
      <w:pPr>
        <w:ind w:left="4322" w:hanging="360"/>
      </w:pPr>
      <w:rPr>
        <w:u w:val="none"/>
      </w:rPr>
    </w:lvl>
    <w:lvl w:ilvl="6">
      <w:start w:val="1"/>
      <w:numFmt w:val="bullet"/>
      <w:lvlText w:val="●"/>
      <w:lvlJc w:val="left"/>
      <w:pPr>
        <w:ind w:left="5042" w:hanging="360"/>
      </w:pPr>
      <w:rPr>
        <w:u w:val="none"/>
      </w:rPr>
    </w:lvl>
    <w:lvl w:ilvl="7">
      <w:start w:val="1"/>
      <w:numFmt w:val="bullet"/>
      <w:lvlText w:val="o"/>
      <w:lvlJc w:val="left"/>
      <w:pPr>
        <w:ind w:left="5762" w:hanging="360"/>
      </w:pPr>
      <w:rPr>
        <w:u w:val="none"/>
      </w:rPr>
    </w:lvl>
    <w:lvl w:ilvl="8">
      <w:start w:val="1"/>
      <w:numFmt w:val="bullet"/>
      <w:lvlText w:val="▪"/>
      <w:lvlJc w:val="left"/>
      <w:pPr>
        <w:ind w:left="6482" w:hanging="360"/>
      </w:pPr>
      <w:rPr>
        <w:u w:val="none"/>
      </w:rPr>
    </w:lvl>
  </w:abstractNum>
  <w:abstractNum w:abstractNumId="2" w15:restartNumberingAfterBreak="0">
    <w:nsid w:val="7CCB3B87"/>
    <w:multiLevelType w:val="multilevel"/>
    <w:tmpl w:val="B03EAE4A"/>
    <w:lvl w:ilvl="0">
      <w:start w:val="1"/>
      <w:numFmt w:val="bullet"/>
      <w:lvlText w:val="●"/>
      <w:lvlJc w:val="left"/>
      <w:pPr>
        <w:ind w:left="432" w:hanging="216"/>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num w:numId="1" w16cid:durableId="1306083098">
    <w:abstractNumId w:val="0"/>
  </w:num>
  <w:num w:numId="2" w16cid:durableId="832985894">
    <w:abstractNumId w:val="2"/>
  </w:num>
  <w:num w:numId="3" w16cid:durableId="3444786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0918"/>
    <w:rsid w:val="0008540B"/>
    <w:rsid w:val="000E4905"/>
    <w:rsid w:val="001B28AA"/>
    <w:rsid w:val="00262D32"/>
    <w:rsid w:val="002F3767"/>
    <w:rsid w:val="00327D1D"/>
    <w:rsid w:val="00337FDF"/>
    <w:rsid w:val="00384AD2"/>
    <w:rsid w:val="004F466D"/>
    <w:rsid w:val="005D14A0"/>
    <w:rsid w:val="005E0918"/>
    <w:rsid w:val="00640F50"/>
    <w:rsid w:val="00710158"/>
    <w:rsid w:val="007C369F"/>
    <w:rsid w:val="007E1C6C"/>
    <w:rsid w:val="008A2534"/>
    <w:rsid w:val="00C27886"/>
    <w:rsid w:val="00C45B70"/>
    <w:rsid w:val="00C76358"/>
    <w:rsid w:val="00C93B22"/>
    <w:rsid w:val="00CD383A"/>
    <w:rsid w:val="00D70019"/>
    <w:rsid w:val="00DB11EE"/>
    <w:rsid w:val="00F63EEC"/>
    <w:rsid w:val="00FF4E4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C645A8"/>
  <w15:docId w15:val="{78FA6562-220C-45BB-9F23-45F97C217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t" w:eastAsia="fi-FI"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table" w:customStyle="1" w:styleId="TableNormal1">
    <w:name w:val="TableNormal"/>
    <w:tblPr>
      <w:tblCellMar>
        <w:top w:w="0" w:type="dxa"/>
        <w:left w:w="0" w:type="dxa"/>
        <w:bottom w:w="0" w:type="dxa"/>
        <w:right w:w="0" w:type="dxa"/>
      </w:tblCellMar>
    </w:tbl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1"/>
    <w:tblPr>
      <w:tblStyleRowBandSize w:val="1"/>
      <w:tblStyleColBandSize w:val="1"/>
      <w:tblCellMar>
        <w:left w:w="108" w:type="dxa"/>
        <w:right w:w="108" w:type="dxa"/>
      </w:tblCellMar>
    </w:tblPr>
  </w:style>
  <w:style w:type="table" w:customStyle="1" w:styleId="a0">
    <w:basedOn w:val="TableNormal1"/>
    <w:tblPr>
      <w:tblStyleRowBandSize w:val="1"/>
      <w:tblStyleColBandSize w:val="1"/>
      <w:tblCellMar>
        <w:left w:w="108" w:type="dxa"/>
        <w:right w:w="108" w:type="dxa"/>
      </w:tblCellMar>
    </w:tblPr>
  </w:style>
  <w:style w:type="table" w:customStyle="1" w:styleId="a1">
    <w:basedOn w:val="TableNormal1"/>
    <w:tblPr>
      <w:tblStyleRowBandSize w:val="1"/>
      <w:tblStyleColBandSize w:val="1"/>
      <w:tblCellMar>
        <w:left w:w="108" w:type="dxa"/>
        <w:right w:w="108" w:type="dxa"/>
      </w:tblCellMar>
    </w:tblPr>
  </w:style>
  <w:style w:type="table" w:customStyle="1" w:styleId="a2">
    <w:basedOn w:val="TableNormal1"/>
    <w:tblPr>
      <w:tblStyleRowBandSize w:val="1"/>
      <w:tblStyleColBandSize w:val="1"/>
      <w:tblCellMar>
        <w:left w:w="108" w:type="dxa"/>
        <w:right w:w="108" w:type="dxa"/>
      </w:tblCellMar>
    </w:tblPr>
  </w:style>
  <w:style w:type="paragraph" w:styleId="Header">
    <w:name w:val="header"/>
    <w:basedOn w:val="Normal"/>
    <w:link w:val="HeaderChar"/>
    <w:uiPriority w:val="99"/>
    <w:unhideWhenUsed/>
    <w:rsid w:val="00FA45FB"/>
    <w:pPr>
      <w:tabs>
        <w:tab w:val="center" w:pos="4536"/>
        <w:tab w:val="right" w:pos="9072"/>
      </w:tabs>
      <w:spacing w:line="240" w:lineRule="auto"/>
    </w:pPr>
  </w:style>
  <w:style w:type="character" w:customStyle="1" w:styleId="HeaderChar">
    <w:name w:val="Header Char"/>
    <w:basedOn w:val="DefaultParagraphFont"/>
    <w:link w:val="Header"/>
    <w:uiPriority w:val="99"/>
    <w:rsid w:val="00FA45FB"/>
  </w:style>
  <w:style w:type="paragraph" w:styleId="Footer">
    <w:name w:val="footer"/>
    <w:basedOn w:val="Normal"/>
    <w:link w:val="FooterChar"/>
    <w:uiPriority w:val="99"/>
    <w:unhideWhenUsed/>
    <w:rsid w:val="00FA45FB"/>
    <w:pPr>
      <w:tabs>
        <w:tab w:val="center" w:pos="4536"/>
        <w:tab w:val="right" w:pos="9072"/>
      </w:tabs>
      <w:spacing w:line="240" w:lineRule="auto"/>
    </w:pPr>
  </w:style>
  <w:style w:type="character" w:customStyle="1" w:styleId="FooterChar">
    <w:name w:val="Footer Char"/>
    <w:basedOn w:val="DefaultParagraphFont"/>
    <w:link w:val="Footer"/>
    <w:uiPriority w:val="99"/>
    <w:rsid w:val="00FA45FB"/>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estoniangrandprix.com/" TargetMode="Externa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9.png"/><Relationship Id="rId7" Type="http://schemas.openxmlformats.org/officeDocument/2006/relationships/image" Target="media/image13.png"/><Relationship Id="rId2" Type="http://schemas.openxmlformats.org/officeDocument/2006/relationships/image" Target="media/image8.png"/><Relationship Id="rId1" Type="http://schemas.openxmlformats.org/officeDocument/2006/relationships/image" Target="media/image7.png"/><Relationship Id="rId6" Type="http://schemas.openxmlformats.org/officeDocument/2006/relationships/image" Target="media/image12.png"/><Relationship Id="rId5" Type="http://schemas.openxmlformats.org/officeDocument/2006/relationships/image" Target="media/image11.png"/><Relationship Id="rId4" Type="http://schemas.openxmlformats.org/officeDocument/2006/relationships/image" Target="media/image10.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jpg"/><Relationship Id="rId4"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aj3i4154ilEn90Vxw9PUNOl/aMw==">CgMxLjAyDmgucHRvcnZsY256dDlyMg5oLmpuZ3E3d3lrMDMzcDIOaC50NDhhNmFkbzFpbHoyDmgubDQyeGduZjZhYTR5OAByITFFaE1TWjAtUTJFUDlJVlVhNWstWDFuMlo0dEFIeWJ0ag==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1330</Words>
  <Characters>10779</Characters>
  <Application>Microsoft Office Word</Application>
  <DocSecurity>0</DocSecurity>
  <Lines>89</Lines>
  <Paragraphs>24</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12085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Mika</dc:creator>
  <cp:lastModifiedBy>Kalliomäki Outi</cp:lastModifiedBy>
  <cp:revision>2</cp:revision>
  <dcterms:created xsi:type="dcterms:W3CDTF">2025-07-11T11:53:00Z</dcterms:created>
  <dcterms:modified xsi:type="dcterms:W3CDTF">2025-07-11T11:53:00Z</dcterms:modified>
</cp:coreProperties>
</file>